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4131" w14:textId="48A16B14" w:rsidR="00971E75" w:rsidRDefault="003F40F8">
      <w:pPr>
        <w:rPr>
          <w:lang w:val="en-US"/>
        </w:rPr>
      </w:pPr>
      <w:r>
        <w:rPr>
          <w:lang w:val="en-US"/>
        </w:rPr>
        <w:t>Pant y Wal Extension – Community Fund Rules</w:t>
      </w:r>
    </w:p>
    <w:p w14:paraId="7395B255" w14:textId="143EAC63" w:rsidR="003F40F8" w:rsidRDefault="003F40F8">
      <w:pPr>
        <w:rPr>
          <w:lang w:val="en-US"/>
        </w:rPr>
      </w:pPr>
    </w:p>
    <w:p w14:paraId="1765932A" w14:textId="6D7140E4" w:rsidR="003F40F8" w:rsidRPr="00E308BB" w:rsidRDefault="003F40F8" w:rsidP="003F40F8">
      <w:pPr>
        <w:pStyle w:val="Default"/>
        <w:rPr>
          <w:b/>
          <w:sz w:val="22"/>
          <w:szCs w:val="22"/>
        </w:rPr>
      </w:pPr>
      <w:r>
        <w:rPr>
          <w:b/>
          <w:sz w:val="22"/>
          <w:szCs w:val="22"/>
        </w:rPr>
        <w:t xml:space="preserve">The Pant Y Wal Extension project has a £2.5m lifetime community benefit to be distributed at £100,000 per annum. </w:t>
      </w:r>
      <w:r w:rsidRPr="00D33DD5">
        <w:rPr>
          <w:sz w:val="22"/>
          <w:szCs w:val="22"/>
        </w:rPr>
        <w:t xml:space="preserve">The fund was </w:t>
      </w:r>
      <w:r w:rsidRPr="00715E06">
        <w:rPr>
          <w:sz w:val="22"/>
          <w:szCs w:val="22"/>
          <w:u w:val="single"/>
        </w:rPr>
        <w:t>not</w:t>
      </w:r>
      <w:r w:rsidRPr="00D33DD5">
        <w:rPr>
          <w:sz w:val="22"/>
          <w:szCs w:val="22"/>
        </w:rPr>
        <w:t xml:space="preserve"> secured by a Section 106 (one was not sought by the LPA) and is paid voluntarily by the company. In this project we also paid a community benefit during the construction year</w:t>
      </w:r>
      <w:r>
        <w:rPr>
          <w:sz w:val="22"/>
          <w:szCs w:val="22"/>
        </w:rPr>
        <w:t>s</w:t>
      </w:r>
      <w:r w:rsidRPr="00D33DD5">
        <w:rPr>
          <w:sz w:val="22"/>
          <w:szCs w:val="22"/>
        </w:rPr>
        <w:t xml:space="preserve"> prior to operations.  The benefit is available for qualifying projects in the communities that lie within </w:t>
      </w:r>
      <w:r>
        <w:rPr>
          <w:sz w:val="22"/>
          <w:szCs w:val="22"/>
          <w:u w:val="single"/>
        </w:rPr>
        <w:t>Bridgend CBC</w:t>
      </w:r>
      <w:r>
        <w:rPr>
          <w:sz w:val="22"/>
          <w:szCs w:val="22"/>
        </w:rPr>
        <w:t xml:space="preserve"> </w:t>
      </w:r>
      <w:r>
        <w:rPr>
          <w:sz w:val="22"/>
          <w:szCs w:val="22"/>
        </w:rPr>
        <w:t>and specifically</w:t>
      </w:r>
      <w:r>
        <w:rPr>
          <w:sz w:val="22"/>
          <w:szCs w:val="22"/>
        </w:rPr>
        <w:t xml:space="preserve"> those in the Ogmore Valley</w:t>
      </w:r>
      <w:r>
        <w:rPr>
          <w:sz w:val="22"/>
          <w:szCs w:val="22"/>
        </w:rPr>
        <w:t xml:space="preserve"> such as Blackmill, </w:t>
      </w:r>
      <w:r w:rsidR="00D05D20">
        <w:rPr>
          <w:sz w:val="22"/>
          <w:szCs w:val="22"/>
        </w:rPr>
        <w:t xml:space="preserve">Lewistown, Wyndham, </w:t>
      </w:r>
      <w:r>
        <w:rPr>
          <w:sz w:val="22"/>
          <w:szCs w:val="22"/>
        </w:rPr>
        <w:t>Ogmore Vale, Nant y Moel and Price Town</w:t>
      </w:r>
      <w:r>
        <w:rPr>
          <w:sz w:val="22"/>
          <w:szCs w:val="22"/>
        </w:rPr>
        <w:t xml:space="preserve">. </w:t>
      </w:r>
      <w:r w:rsidRPr="00D33DD5">
        <w:rPr>
          <w:sz w:val="22"/>
          <w:szCs w:val="22"/>
        </w:rPr>
        <w:t>Monies not spent in any year are rolled up within the company and ring fenced for future spend.</w:t>
      </w:r>
    </w:p>
    <w:p w14:paraId="2ECB630A" w14:textId="77777777" w:rsidR="003F40F8" w:rsidRPr="00D33DD5" w:rsidRDefault="003F40F8" w:rsidP="003F40F8">
      <w:pPr>
        <w:pStyle w:val="Default"/>
        <w:rPr>
          <w:sz w:val="22"/>
          <w:szCs w:val="22"/>
        </w:rPr>
      </w:pPr>
    </w:p>
    <w:p w14:paraId="4B6D96D2" w14:textId="19DA51A3" w:rsidR="003F40F8" w:rsidRDefault="003F40F8" w:rsidP="003F40F8">
      <w:pPr>
        <w:pStyle w:val="Default"/>
        <w:rPr>
          <w:sz w:val="22"/>
          <w:szCs w:val="22"/>
        </w:rPr>
      </w:pPr>
      <w:r>
        <w:rPr>
          <w:sz w:val="22"/>
          <w:szCs w:val="22"/>
        </w:rPr>
        <w:t xml:space="preserve">For this project the operational year closes in December and applications should be made by November of that year. The aim is then to distribute funds </w:t>
      </w:r>
      <w:r w:rsidR="00D05D20">
        <w:rPr>
          <w:sz w:val="22"/>
          <w:szCs w:val="22"/>
        </w:rPr>
        <w:t>around</w:t>
      </w:r>
      <w:r>
        <w:rPr>
          <w:sz w:val="22"/>
          <w:szCs w:val="22"/>
        </w:rPr>
        <w:t xml:space="preserve"> Q1 of the following year.</w:t>
      </w:r>
    </w:p>
    <w:p w14:paraId="1B901799" w14:textId="77777777" w:rsidR="003F40F8" w:rsidRDefault="003F40F8" w:rsidP="003F40F8">
      <w:pPr>
        <w:pStyle w:val="Default"/>
        <w:rPr>
          <w:sz w:val="22"/>
          <w:szCs w:val="22"/>
        </w:rPr>
      </w:pPr>
    </w:p>
    <w:p w14:paraId="75A746BF" w14:textId="55AF95CE" w:rsidR="003F40F8" w:rsidRDefault="003F40F8" w:rsidP="003F40F8">
      <w:pPr>
        <w:pStyle w:val="Default"/>
        <w:rPr>
          <w:sz w:val="22"/>
          <w:szCs w:val="22"/>
        </w:rPr>
      </w:pPr>
      <w:r w:rsidRPr="00D33DD5">
        <w:rPr>
          <w:sz w:val="22"/>
          <w:szCs w:val="22"/>
        </w:rPr>
        <w:t>The company holds the fund</w:t>
      </w:r>
      <w:r>
        <w:rPr>
          <w:sz w:val="22"/>
          <w:szCs w:val="22"/>
        </w:rPr>
        <w:t xml:space="preserve">s but in this </w:t>
      </w:r>
      <w:proofErr w:type="gramStart"/>
      <w:r>
        <w:rPr>
          <w:sz w:val="22"/>
          <w:szCs w:val="22"/>
        </w:rPr>
        <w:t>case</w:t>
      </w:r>
      <w:proofErr w:type="gramEnd"/>
      <w:r>
        <w:rPr>
          <w:sz w:val="22"/>
          <w:szCs w:val="22"/>
        </w:rPr>
        <w:t xml:space="preserve"> applications are vetted by the </w:t>
      </w:r>
      <w:r w:rsidRPr="00E10844">
        <w:rPr>
          <w:b/>
          <w:sz w:val="22"/>
          <w:szCs w:val="22"/>
        </w:rPr>
        <w:t>Ogmore Vale Community Council</w:t>
      </w:r>
      <w:r>
        <w:rPr>
          <w:sz w:val="22"/>
          <w:szCs w:val="22"/>
        </w:rPr>
        <w:t xml:space="preserve"> who have developed their own criteria for grants</w:t>
      </w:r>
      <w:r>
        <w:rPr>
          <w:sz w:val="22"/>
          <w:szCs w:val="22"/>
        </w:rPr>
        <w:t xml:space="preserve"> (</w:t>
      </w:r>
      <w:r w:rsidRPr="003F40F8">
        <w:rPr>
          <w:sz w:val="22"/>
          <w:szCs w:val="22"/>
          <w:highlight w:val="yellow"/>
        </w:rPr>
        <w:t xml:space="preserve">please see </w:t>
      </w:r>
      <w:r>
        <w:rPr>
          <w:sz w:val="22"/>
          <w:szCs w:val="22"/>
        </w:rPr>
        <w:t xml:space="preserve">below). </w:t>
      </w:r>
      <w:r>
        <w:rPr>
          <w:sz w:val="22"/>
          <w:szCs w:val="22"/>
        </w:rPr>
        <w:t>I</w:t>
      </w:r>
      <w:r w:rsidRPr="00D33DD5">
        <w:rPr>
          <w:sz w:val="22"/>
          <w:szCs w:val="22"/>
        </w:rPr>
        <w:t>ndividuals or groups apply directly</w:t>
      </w:r>
      <w:r>
        <w:rPr>
          <w:sz w:val="22"/>
          <w:szCs w:val="22"/>
        </w:rPr>
        <w:t xml:space="preserve"> to OVCC</w:t>
      </w:r>
      <w:r w:rsidRPr="00D33DD5">
        <w:rPr>
          <w:sz w:val="22"/>
          <w:szCs w:val="22"/>
        </w:rPr>
        <w:t xml:space="preserve"> either by phone, letter or email</w:t>
      </w:r>
      <w:r>
        <w:rPr>
          <w:sz w:val="22"/>
          <w:szCs w:val="22"/>
        </w:rPr>
        <w:t xml:space="preserve"> using the form below</w:t>
      </w:r>
      <w:r w:rsidRPr="00D33DD5">
        <w:rPr>
          <w:sz w:val="22"/>
          <w:szCs w:val="22"/>
        </w:rPr>
        <w:t>.</w:t>
      </w:r>
    </w:p>
    <w:p w14:paraId="3BBE5B32" w14:textId="77777777" w:rsidR="003F40F8" w:rsidRDefault="003F40F8" w:rsidP="003F40F8">
      <w:pPr>
        <w:pStyle w:val="Default"/>
        <w:rPr>
          <w:sz w:val="22"/>
          <w:szCs w:val="22"/>
        </w:rPr>
      </w:pPr>
    </w:p>
    <w:p w14:paraId="4BA333A0" w14:textId="3772C420" w:rsidR="003F40F8" w:rsidRDefault="003F40F8" w:rsidP="003F40F8">
      <w:pPr>
        <w:pStyle w:val="Default"/>
        <w:rPr>
          <w:sz w:val="22"/>
          <w:szCs w:val="22"/>
        </w:rPr>
      </w:pPr>
      <w:r w:rsidRPr="00D33DD5">
        <w:rPr>
          <w:sz w:val="22"/>
          <w:szCs w:val="22"/>
        </w:rPr>
        <w:t>Typical projects are usually community development, sports or youth development of various kinds (w</w:t>
      </w:r>
      <w:r>
        <w:rPr>
          <w:sz w:val="22"/>
          <w:szCs w:val="22"/>
        </w:rPr>
        <w:t>e provide some</w:t>
      </w:r>
      <w:r w:rsidRPr="00D33DD5">
        <w:rPr>
          <w:sz w:val="22"/>
          <w:szCs w:val="22"/>
        </w:rPr>
        <w:t xml:space="preserve"> examples below). Following the </w:t>
      </w:r>
      <w:proofErr w:type="gramStart"/>
      <w:r w:rsidRPr="00D33DD5">
        <w:rPr>
          <w:sz w:val="22"/>
          <w:szCs w:val="22"/>
        </w:rPr>
        <w:t>application</w:t>
      </w:r>
      <w:proofErr w:type="gramEnd"/>
      <w:r w:rsidRPr="00D33DD5">
        <w:rPr>
          <w:sz w:val="22"/>
          <w:szCs w:val="22"/>
        </w:rPr>
        <w:t xml:space="preserve"> a company representative meets with the applicant one or more times to understand the bid and to identify any opportunity for match funding. If the project qualifies the bid is recommended to the board of directors for approval. All qualifying bids are presented to the board in one paper a year.  Some of the projects below have resulted in employment opportunities.</w:t>
      </w:r>
      <w:r>
        <w:rPr>
          <w:sz w:val="22"/>
          <w:szCs w:val="22"/>
        </w:rPr>
        <w:t xml:space="preserve"> As a company we try attend </w:t>
      </w:r>
      <w:proofErr w:type="gramStart"/>
      <w:r>
        <w:rPr>
          <w:sz w:val="22"/>
          <w:szCs w:val="22"/>
        </w:rPr>
        <w:t>a number of</w:t>
      </w:r>
      <w:proofErr w:type="gramEnd"/>
      <w:r>
        <w:rPr>
          <w:sz w:val="22"/>
          <w:szCs w:val="22"/>
        </w:rPr>
        <w:t xml:space="preserve"> local events every year to get a feel for community needs.</w:t>
      </w:r>
    </w:p>
    <w:p w14:paraId="4F00556B" w14:textId="77777777" w:rsidR="003F40F8" w:rsidRPr="00932BEF" w:rsidRDefault="003F40F8" w:rsidP="003F40F8">
      <w:pPr>
        <w:pStyle w:val="Default"/>
        <w:rPr>
          <w:sz w:val="22"/>
          <w:szCs w:val="22"/>
        </w:rPr>
      </w:pPr>
    </w:p>
    <w:p w14:paraId="5AD9D0F9" w14:textId="77777777" w:rsidR="003F40F8" w:rsidRPr="00C95D2B" w:rsidRDefault="003F40F8" w:rsidP="003F40F8">
      <w:pPr>
        <w:spacing w:after="218" w:line="240" w:lineRule="auto"/>
      </w:pPr>
      <w:r w:rsidRPr="00122CBE">
        <w:t xml:space="preserve">Examples </w:t>
      </w:r>
      <w:r>
        <w:t xml:space="preserve">from construction </w:t>
      </w:r>
      <w:proofErr w:type="gramStart"/>
      <w:r>
        <w:t>years;</w:t>
      </w:r>
      <w:proofErr w:type="gramEnd"/>
      <w:r>
        <w:t xml:space="preserve"> </w:t>
      </w:r>
    </w:p>
    <w:p w14:paraId="7132B7E5" w14:textId="77777777" w:rsidR="003F40F8" w:rsidRPr="00C95D2B" w:rsidRDefault="003F40F8" w:rsidP="003F40F8">
      <w:pPr>
        <w:pStyle w:val="ListParagraph"/>
        <w:numPr>
          <w:ilvl w:val="0"/>
          <w:numId w:val="1"/>
        </w:numPr>
        <w:spacing w:line="240" w:lineRule="auto"/>
        <w:rPr>
          <w:rFonts w:ascii="Arial" w:hAnsi="Arial" w:cs="Arial"/>
        </w:rPr>
      </w:pPr>
      <w:r>
        <w:rPr>
          <w:rFonts w:ascii="Arial" w:hAnsi="Arial" w:cs="Arial"/>
        </w:rPr>
        <w:t>Application</w:t>
      </w:r>
      <w:r w:rsidRPr="00C95D2B">
        <w:rPr>
          <w:rFonts w:ascii="Arial" w:hAnsi="Arial" w:cs="Arial"/>
        </w:rPr>
        <w:t xml:space="preserve"> for purchase of 30 no. iPad computers and 7 no. HD TV’s </w:t>
      </w:r>
      <w:r w:rsidRPr="00C95D2B">
        <w:rPr>
          <w:rFonts w:ascii="Arial" w:hAnsi="Arial" w:cs="Arial"/>
          <w:b/>
        </w:rPr>
        <w:t>for Nantymoel Junior School, BCBC.</w:t>
      </w:r>
      <w:r w:rsidRPr="00C95D2B">
        <w:rPr>
          <w:rFonts w:ascii="Arial" w:hAnsi="Arial" w:cs="Arial"/>
        </w:rPr>
        <w:t xml:space="preserve"> The school has 7 classes with 28-30 pupils per class.  </w:t>
      </w:r>
      <w:r w:rsidRPr="00C95D2B">
        <w:rPr>
          <w:rFonts w:ascii="Arial" w:hAnsi="Arial" w:cs="Arial"/>
          <w:b/>
        </w:rPr>
        <w:t xml:space="preserve">  Grant £17,500.</w:t>
      </w:r>
    </w:p>
    <w:p w14:paraId="41C5CB6B" w14:textId="77777777" w:rsidR="003F40F8" w:rsidRPr="00C95D2B" w:rsidRDefault="003F40F8" w:rsidP="003F40F8">
      <w:pPr>
        <w:pStyle w:val="ListParagraph"/>
        <w:spacing w:line="240" w:lineRule="auto"/>
        <w:rPr>
          <w:rFonts w:ascii="Arial" w:hAnsi="Arial" w:cs="Arial"/>
        </w:rPr>
      </w:pPr>
      <w:r>
        <w:rPr>
          <w:rFonts w:ascii="Arial" w:hAnsi="Arial" w:cs="Arial"/>
          <w:noProof/>
          <w:lang w:eastAsia="en-GB"/>
        </w:rPr>
        <w:drawing>
          <wp:inline distT="0" distB="0" distL="0" distR="0" wp14:anchorId="4B6DD1EA" wp14:editId="4F1AD526">
            <wp:extent cx="2088663" cy="138991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tymoel pcs.jpg"/>
                    <pic:cNvPicPr/>
                  </pic:nvPicPr>
                  <pic:blipFill>
                    <a:blip r:embed="rId5">
                      <a:extLst>
                        <a:ext uri="{28A0092B-C50C-407E-A947-70E740481C1C}">
                          <a14:useLocalDpi xmlns:a14="http://schemas.microsoft.com/office/drawing/2010/main" val="0"/>
                        </a:ext>
                      </a:extLst>
                    </a:blip>
                    <a:stretch>
                      <a:fillRect/>
                    </a:stretch>
                  </pic:blipFill>
                  <pic:spPr>
                    <a:xfrm>
                      <a:off x="0" y="0"/>
                      <a:ext cx="2092698" cy="1392595"/>
                    </a:xfrm>
                    <a:prstGeom prst="rect">
                      <a:avLst/>
                    </a:prstGeom>
                  </pic:spPr>
                </pic:pic>
              </a:graphicData>
            </a:graphic>
          </wp:inline>
        </w:drawing>
      </w:r>
    </w:p>
    <w:p w14:paraId="5C19B231" w14:textId="77777777" w:rsidR="003F40F8" w:rsidRPr="00C95D2B" w:rsidRDefault="003F40F8" w:rsidP="003F40F8">
      <w:pPr>
        <w:pStyle w:val="ListParagraph"/>
        <w:numPr>
          <w:ilvl w:val="0"/>
          <w:numId w:val="1"/>
        </w:numPr>
        <w:spacing w:line="240" w:lineRule="auto"/>
        <w:rPr>
          <w:rFonts w:ascii="Arial" w:hAnsi="Arial" w:cs="Arial"/>
        </w:rPr>
      </w:pPr>
      <w:r>
        <w:rPr>
          <w:rFonts w:ascii="Arial" w:hAnsi="Arial" w:cs="Arial"/>
        </w:rPr>
        <w:t xml:space="preserve">Application </w:t>
      </w:r>
      <w:r w:rsidRPr="00C95D2B">
        <w:rPr>
          <w:rFonts w:ascii="Arial" w:hAnsi="Arial" w:cs="Arial"/>
        </w:rPr>
        <w:t xml:space="preserve">for a bike and scooter rack facility for </w:t>
      </w:r>
      <w:r w:rsidRPr="00C95D2B">
        <w:rPr>
          <w:rFonts w:ascii="Arial" w:hAnsi="Arial" w:cs="Arial"/>
          <w:b/>
        </w:rPr>
        <w:t>Nantymoel Primary School, BCBC</w:t>
      </w:r>
      <w:r w:rsidRPr="00C95D2B">
        <w:rPr>
          <w:rFonts w:ascii="Arial" w:hAnsi="Arial" w:cs="Arial"/>
        </w:rPr>
        <w:t xml:space="preserve">.  Three quotes were sought for installation of the facility and the selected bid was </w:t>
      </w:r>
      <w:r w:rsidRPr="00C95D2B">
        <w:rPr>
          <w:rFonts w:ascii="Arial" w:hAnsi="Arial" w:cs="Arial"/>
          <w:b/>
        </w:rPr>
        <w:t xml:space="preserve">£6,708.60. Grant £6,708.60 Nantymoel.  </w:t>
      </w:r>
    </w:p>
    <w:p w14:paraId="60D5F856" w14:textId="77777777" w:rsidR="003F40F8" w:rsidRDefault="003F40F8" w:rsidP="003F40F8">
      <w:pPr>
        <w:pStyle w:val="ListParagraph"/>
        <w:spacing w:line="240" w:lineRule="auto"/>
        <w:rPr>
          <w:rFonts w:ascii="Arial" w:hAnsi="Arial" w:cs="Arial"/>
        </w:rPr>
      </w:pPr>
      <w:r>
        <w:rPr>
          <w:rFonts w:ascii="Arial" w:hAnsi="Arial" w:cs="Arial"/>
          <w:noProof/>
          <w:lang w:eastAsia="en-GB"/>
        </w:rPr>
        <w:drawing>
          <wp:inline distT="0" distB="0" distL="0" distR="0" wp14:anchorId="536FF629" wp14:editId="09435731">
            <wp:extent cx="1448311" cy="96378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tymoel bike rack II.jpg"/>
                    <pic:cNvPicPr/>
                  </pic:nvPicPr>
                  <pic:blipFill>
                    <a:blip r:embed="rId6">
                      <a:extLst>
                        <a:ext uri="{28A0092B-C50C-407E-A947-70E740481C1C}">
                          <a14:useLocalDpi xmlns:a14="http://schemas.microsoft.com/office/drawing/2010/main" val="0"/>
                        </a:ext>
                      </a:extLst>
                    </a:blip>
                    <a:stretch>
                      <a:fillRect/>
                    </a:stretch>
                  </pic:blipFill>
                  <pic:spPr>
                    <a:xfrm>
                      <a:off x="0" y="0"/>
                      <a:ext cx="1451109" cy="965647"/>
                    </a:xfrm>
                    <a:prstGeom prst="rect">
                      <a:avLst/>
                    </a:prstGeom>
                  </pic:spPr>
                </pic:pic>
              </a:graphicData>
            </a:graphic>
          </wp:inline>
        </w:drawing>
      </w:r>
    </w:p>
    <w:p w14:paraId="0BA4E2B9" w14:textId="77777777" w:rsidR="003F40F8" w:rsidRPr="00C95D2B" w:rsidRDefault="003F40F8" w:rsidP="003F40F8">
      <w:pPr>
        <w:pStyle w:val="ListParagraph"/>
        <w:spacing w:line="240" w:lineRule="auto"/>
        <w:rPr>
          <w:rFonts w:ascii="Arial" w:hAnsi="Arial" w:cs="Arial"/>
        </w:rPr>
      </w:pPr>
    </w:p>
    <w:p w14:paraId="5B6E573C" w14:textId="77777777" w:rsidR="003F40F8" w:rsidRDefault="003F40F8" w:rsidP="003F40F8">
      <w:pPr>
        <w:jc w:val="center"/>
        <w:rPr>
          <w:lang w:val="en-US"/>
        </w:rPr>
      </w:pPr>
      <w:bookmarkStart w:id="0" w:name="_GoBack"/>
      <w:bookmarkEnd w:id="0"/>
    </w:p>
    <w:p w14:paraId="5026F526" w14:textId="43BA4177" w:rsidR="003F40F8" w:rsidRDefault="003F40F8" w:rsidP="003F40F8">
      <w:pPr>
        <w:jc w:val="center"/>
        <w:rPr>
          <w:lang w:val="en-US"/>
        </w:rPr>
      </w:pPr>
      <w:r>
        <w:rPr>
          <w:lang w:val="en-US"/>
        </w:rPr>
        <w:lastRenderedPageBreak/>
        <w:t xml:space="preserve">Examples from Year 1 Administered by OVCC  </w:t>
      </w:r>
    </w:p>
    <w:tbl>
      <w:tblPr>
        <w:tblW w:w="7407" w:type="dxa"/>
        <w:tblInd w:w="-45" w:type="dxa"/>
        <w:tblLayout w:type="fixed"/>
        <w:tblLook w:val="0000" w:firstRow="0" w:lastRow="0" w:firstColumn="0" w:lastColumn="0" w:noHBand="0" w:noVBand="0"/>
      </w:tblPr>
      <w:tblGrid>
        <w:gridCol w:w="456"/>
        <w:gridCol w:w="2210"/>
        <w:gridCol w:w="3800"/>
        <w:gridCol w:w="941"/>
      </w:tblGrid>
      <w:tr w:rsidR="003F40F8" w14:paraId="1E0823EB" w14:textId="77777777" w:rsidTr="003F40F8">
        <w:trPr>
          <w:trHeight w:val="297"/>
        </w:trPr>
        <w:tc>
          <w:tcPr>
            <w:tcW w:w="456" w:type="dxa"/>
            <w:tcBorders>
              <w:top w:val="single" w:sz="12" w:space="0" w:color="auto"/>
              <w:left w:val="single" w:sz="12" w:space="0" w:color="auto"/>
              <w:bottom w:val="single" w:sz="12" w:space="0" w:color="auto"/>
              <w:right w:val="single" w:sz="12" w:space="0" w:color="auto"/>
            </w:tcBorders>
          </w:tcPr>
          <w:p w14:paraId="149D6489" w14:textId="77777777" w:rsidR="003F40F8" w:rsidRDefault="003F40F8" w:rsidP="00C4088A">
            <w:pPr>
              <w:autoSpaceDE w:val="0"/>
              <w:autoSpaceDN w:val="0"/>
              <w:adjustRightInd w:val="0"/>
              <w:spacing w:after="0" w:line="240" w:lineRule="auto"/>
              <w:jc w:val="right"/>
              <w:rPr>
                <w:rFonts w:ascii="Calibri" w:hAnsi="Calibri" w:cs="Calibri"/>
                <w:color w:val="000000"/>
              </w:rPr>
            </w:pPr>
          </w:p>
          <w:p w14:paraId="752686E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single" w:sz="12" w:space="0" w:color="auto"/>
              <w:left w:val="single" w:sz="12" w:space="0" w:color="auto"/>
              <w:bottom w:val="single" w:sz="12" w:space="0" w:color="auto"/>
              <w:right w:val="nil"/>
            </w:tcBorders>
          </w:tcPr>
          <w:p w14:paraId="621323E9" w14:textId="77777777" w:rsidR="003F40F8" w:rsidRDefault="003F40F8" w:rsidP="00C4088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w:t>
            </w:r>
          </w:p>
        </w:tc>
        <w:tc>
          <w:tcPr>
            <w:tcW w:w="3800" w:type="dxa"/>
            <w:tcBorders>
              <w:top w:val="single" w:sz="12" w:space="0" w:color="auto"/>
              <w:left w:val="nil"/>
              <w:bottom w:val="single" w:sz="12" w:space="0" w:color="auto"/>
              <w:right w:val="nil"/>
            </w:tcBorders>
          </w:tcPr>
          <w:p w14:paraId="56B05931" w14:textId="77777777" w:rsidR="003F40F8" w:rsidRDefault="003F40F8" w:rsidP="00C4088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PROJECT DETAILS</w:t>
            </w:r>
          </w:p>
        </w:tc>
        <w:tc>
          <w:tcPr>
            <w:tcW w:w="941" w:type="dxa"/>
            <w:tcBorders>
              <w:top w:val="single" w:sz="12" w:space="0" w:color="auto"/>
              <w:left w:val="nil"/>
              <w:bottom w:val="single" w:sz="12" w:space="0" w:color="auto"/>
              <w:right w:val="single" w:sz="12" w:space="0" w:color="auto"/>
            </w:tcBorders>
          </w:tcPr>
          <w:p w14:paraId="465AA210" w14:textId="77777777" w:rsidR="003F40F8" w:rsidRDefault="003F40F8" w:rsidP="00C4088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 COST</w:t>
            </w:r>
          </w:p>
        </w:tc>
      </w:tr>
      <w:tr w:rsidR="003F40F8" w14:paraId="75530EB6" w14:textId="77777777" w:rsidTr="003F40F8">
        <w:trPr>
          <w:trHeight w:val="287"/>
        </w:trPr>
        <w:tc>
          <w:tcPr>
            <w:tcW w:w="456" w:type="dxa"/>
            <w:tcBorders>
              <w:top w:val="nil"/>
              <w:left w:val="single" w:sz="12" w:space="0" w:color="auto"/>
              <w:bottom w:val="nil"/>
              <w:right w:val="single" w:sz="12" w:space="0" w:color="auto"/>
            </w:tcBorders>
          </w:tcPr>
          <w:p w14:paraId="3956BB9F"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2210" w:type="dxa"/>
            <w:tcBorders>
              <w:top w:val="nil"/>
              <w:left w:val="single" w:sz="12" w:space="0" w:color="auto"/>
              <w:bottom w:val="nil"/>
              <w:right w:val="nil"/>
            </w:tcBorders>
          </w:tcPr>
          <w:p w14:paraId="4F68A704"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Lewistown Tenant &amp; </w:t>
            </w:r>
          </w:p>
        </w:tc>
        <w:tc>
          <w:tcPr>
            <w:tcW w:w="3800" w:type="dxa"/>
            <w:tcBorders>
              <w:top w:val="nil"/>
              <w:left w:val="nil"/>
              <w:bottom w:val="nil"/>
              <w:right w:val="nil"/>
            </w:tcBorders>
          </w:tcPr>
          <w:p w14:paraId="23B6B29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Convert an area into a patio, new BBQ</w:t>
            </w:r>
          </w:p>
        </w:tc>
        <w:tc>
          <w:tcPr>
            <w:tcW w:w="941" w:type="dxa"/>
            <w:tcBorders>
              <w:top w:val="nil"/>
              <w:left w:val="nil"/>
              <w:bottom w:val="nil"/>
              <w:right w:val="single" w:sz="12" w:space="0" w:color="auto"/>
            </w:tcBorders>
          </w:tcPr>
          <w:p w14:paraId="32EE26CB" w14:textId="77777777" w:rsidR="003F40F8" w:rsidRDefault="003F40F8" w:rsidP="00C4088A">
            <w:pPr>
              <w:autoSpaceDE w:val="0"/>
              <w:autoSpaceDN w:val="0"/>
              <w:adjustRightInd w:val="0"/>
              <w:spacing w:after="0" w:line="240" w:lineRule="auto"/>
              <w:jc w:val="right"/>
              <w:rPr>
                <w:rFonts w:ascii="Calibri" w:hAnsi="Calibri" w:cs="Calibri"/>
                <w:color w:val="000000"/>
              </w:rPr>
            </w:pPr>
          </w:p>
        </w:tc>
      </w:tr>
      <w:tr w:rsidR="003F40F8" w14:paraId="1C23DF3A" w14:textId="77777777" w:rsidTr="003F40F8">
        <w:trPr>
          <w:trHeight w:val="287"/>
        </w:trPr>
        <w:tc>
          <w:tcPr>
            <w:tcW w:w="456" w:type="dxa"/>
            <w:tcBorders>
              <w:top w:val="nil"/>
              <w:left w:val="single" w:sz="12" w:space="0" w:color="auto"/>
              <w:bottom w:val="nil"/>
              <w:right w:val="single" w:sz="12" w:space="0" w:color="auto"/>
            </w:tcBorders>
          </w:tcPr>
          <w:p w14:paraId="0E685B9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548DC8D4"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Residents Association</w:t>
            </w:r>
          </w:p>
        </w:tc>
        <w:tc>
          <w:tcPr>
            <w:tcW w:w="3800" w:type="dxa"/>
            <w:tcBorders>
              <w:top w:val="nil"/>
              <w:left w:val="nil"/>
              <w:bottom w:val="nil"/>
              <w:right w:val="nil"/>
            </w:tcBorders>
          </w:tcPr>
          <w:p w14:paraId="6338611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table/chairs, jet wash equipment and</w:t>
            </w:r>
          </w:p>
        </w:tc>
        <w:tc>
          <w:tcPr>
            <w:tcW w:w="941" w:type="dxa"/>
            <w:tcBorders>
              <w:top w:val="nil"/>
              <w:left w:val="nil"/>
              <w:bottom w:val="nil"/>
              <w:right w:val="single" w:sz="12" w:space="0" w:color="auto"/>
            </w:tcBorders>
          </w:tcPr>
          <w:p w14:paraId="04F09229" w14:textId="77777777" w:rsidR="003F40F8" w:rsidRDefault="003F40F8" w:rsidP="00C4088A">
            <w:pPr>
              <w:autoSpaceDE w:val="0"/>
              <w:autoSpaceDN w:val="0"/>
              <w:adjustRightInd w:val="0"/>
              <w:spacing w:after="0" w:line="240" w:lineRule="auto"/>
              <w:jc w:val="right"/>
              <w:rPr>
                <w:rFonts w:ascii="Calibri" w:hAnsi="Calibri" w:cs="Calibri"/>
                <w:color w:val="000000"/>
              </w:rPr>
            </w:pPr>
          </w:p>
        </w:tc>
      </w:tr>
      <w:tr w:rsidR="003F40F8" w14:paraId="3134CD09" w14:textId="77777777" w:rsidTr="003F40F8">
        <w:trPr>
          <w:trHeight w:val="287"/>
        </w:trPr>
        <w:tc>
          <w:tcPr>
            <w:tcW w:w="456" w:type="dxa"/>
            <w:tcBorders>
              <w:top w:val="nil"/>
              <w:left w:val="single" w:sz="12" w:space="0" w:color="auto"/>
              <w:bottom w:val="single" w:sz="6" w:space="0" w:color="auto"/>
              <w:right w:val="single" w:sz="12" w:space="0" w:color="auto"/>
            </w:tcBorders>
          </w:tcPr>
          <w:p w14:paraId="27376D9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14750D0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56B101C2"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arts and crafts supplies</w:t>
            </w:r>
          </w:p>
        </w:tc>
        <w:tc>
          <w:tcPr>
            <w:tcW w:w="941" w:type="dxa"/>
            <w:tcBorders>
              <w:top w:val="nil"/>
              <w:left w:val="nil"/>
              <w:bottom w:val="single" w:sz="6" w:space="0" w:color="auto"/>
              <w:right w:val="single" w:sz="12" w:space="0" w:color="auto"/>
            </w:tcBorders>
          </w:tcPr>
          <w:p w14:paraId="5F9D50E2"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£4,330</w:t>
            </w:r>
          </w:p>
        </w:tc>
      </w:tr>
      <w:tr w:rsidR="003F40F8" w14:paraId="7A2677AB" w14:textId="77777777" w:rsidTr="003F40F8">
        <w:trPr>
          <w:trHeight w:val="287"/>
        </w:trPr>
        <w:tc>
          <w:tcPr>
            <w:tcW w:w="456" w:type="dxa"/>
            <w:tcBorders>
              <w:top w:val="nil"/>
              <w:left w:val="single" w:sz="12" w:space="0" w:color="auto"/>
              <w:bottom w:val="nil"/>
              <w:right w:val="single" w:sz="12" w:space="0" w:color="auto"/>
            </w:tcBorders>
          </w:tcPr>
          <w:p w14:paraId="51AAB16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C6596AA"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5A36B68B"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0005D0C3"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0281ED37" w14:textId="77777777" w:rsidTr="003F40F8">
        <w:trPr>
          <w:trHeight w:val="287"/>
        </w:trPr>
        <w:tc>
          <w:tcPr>
            <w:tcW w:w="456" w:type="dxa"/>
            <w:tcBorders>
              <w:top w:val="nil"/>
              <w:left w:val="single" w:sz="12" w:space="0" w:color="auto"/>
              <w:bottom w:val="nil"/>
              <w:right w:val="single" w:sz="12" w:space="0" w:color="auto"/>
            </w:tcBorders>
          </w:tcPr>
          <w:p w14:paraId="30C9C91E"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2210" w:type="dxa"/>
            <w:tcBorders>
              <w:top w:val="nil"/>
              <w:left w:val="single" w:sz="12" w:space="0" w:color="auto"/>
              <w:bottom w:val="nil"/>
              <w:right w:val="nil"/>
            </w:tcBorders>
          </w:tcPr>
          <w:p w14:paraId="48355E3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Wyndham Boys &amp; Girls</w:t>
            </w:r>
          </w:p>
        </w:tc>
        <w:tc>
          <w:tcPr>
            <w:tcW w:w="3800" w:type="dxa"/>
            <w:tcBorders>
              <w:top w:val="nil"/>
              <w:left w:val="nil"/>
              <w:bottom w:val="nil"/>
              <w:right w:val="nil"/>
            </w:tcBorders>
          </w:tcPr>
          <w:p w14:paraId="24992A9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Support for ongoing operations:  </w:t>
            </w:r>
          </w:p>
        </w:tc>
        <w:tc>
          <w:tcPr>
            <w:tcW w:w="941" w:type="dxa"/>
            <w:tcBorders>
              <w:top w:val="nil"/>
              <w:left w:val="nil"/>
              <w:bottom w:val="nil"/>
              <w:right w:val="single" w:sz="12" w:space="0" w:color="auto"/>
            </w:tcBorders>
          </w:tcPr>
          <w:p w14:paraId="23049983"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 </w:t>
            </w:r>
          </w:p>
        </w:tc>
      </w:tr>
      <w:tr w:rsidR="003F40F8" w14:paraId="457168B8" w14:textId="77777777" w:rsidTr="003F40F8">
        <w:trPr>
          <w:trHeight w:val="287"/>
        </w:trPr>
        <w:tc>
          <w:tcPr>
            <w:tcW w:w="456" w:type="dxa"/>
            <w:tcBorders>
              <w:top w:val="nil"/>
              <w:left w:val="single" w:sz="12" w:space="0" w:color="auto"/>
              <w:bottom w:val="nil"/>
              <w:right w:val="single" w:sz="12" w:space="0" w:color="auto"/>
            </w:tcBorders>
          </w:tcPr>
          <w:p w14:paraId="4D761A6A"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46E040A2"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Club/Community Centre</w:t>
            </w:r>
          </w:p>
        </w:tc>
        <w:tc>
          <w:tcPr>
            <w:tcW w:w="3800" w:type="dxa"/>
            <w:tcBorders>
              <w:top w:val="nil"/>
              <w:left w:val="nil"/>
              <w:bottom w:val="nil"/>
              <w:right w:val="nil"/>
            </w:tcBorders>
          </w:tcPr>
          <w:p w14:paraId="6E070B5E"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insurance/fire safety/broadband/utilities</w:t>
            </w:r>
          </w:p>
        </w:tc>
        <w:tc>
          <w:tcPr>
            <w:tcW w:w="941" w:type="dxa"/>
            <w:tcBorders>
              <w:top w:val="nil"/>
              <w:left w:val="nil"/>
              <w:bottom w:val="nil"/>
              <w:right w:val="single" w:sz="12" w:space="0" w:color="auto"/>
            </w:tcBorders>
          </w:tcPr>
          <w:p w14:paraId="1F4C1940"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370B73D1" w14:textId="77777777" w:rsidTr="003F40F8">
        <w:trPr>
          <w:trHeight w:val="287"/>
        </w:trPr>
        <w:tc>
          <w:tcPr>
            <w:tcW w:w="456" w:type="dxa"/>
            <w:tcBorders>
              <w:top w:val="nil"/>
              <w:left w:val="single" w:sz="12" w:space="0" w:color="auto"/>
              <w:bottom w:val="nil"/>
              <w:right w:val="single" w:sz="12" w:space="0" w:color="auto"/>
            </w:tcBorders>
          </w:tcPr>
          <w:p w14:paraId="2ACB24BA"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4E4CAACB"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4F0C3FD4" w14:textId="77777777" w:rsidR="003F40F8" w:rsidRDefault="003F40F8" w:rsidP="00C4088A">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Also</w:t>
            </w:r>
            <w:proofErr w:type="gramEnd"/>
            <w:r>
              <w:rPr>
                <w:rFonts w:ascii="Calibri" w:hAnsi="Calibri" w:cs="Calibri"/>
                <w:color w:val="000000"/>
              </w:rPr>
              <w:t xml:space="preserve"> B &amp; G football  (120 children)</w:t>
            </w:r>
          </w:p>
        </w:tc>
        <w:tc>
          <w:tcPr>
            <w:tcW w:w="941" w:type="dxa"/>
            <w:tcBorders>
              <w:top w:val="nil"/>
              <w:left w:val="nil"/>
              <w:bottom w:val="nil"/>
              <w:right w:val="single" w:sz="12" w:space="0" w:color="auto"/>
            </w:tcBorders>
          </w:tcPr>
          <w:p w14:paraId="23F9890D"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121AC07" w14:textId="77777777" w:rsidTr="003F40F8">
        <w:trPr>
          <w:trHeight w:val="287"/>
        </w:trPr>
        <w:tc>
          <w:tcPr>
            <w:tcW w:w="456" w:type="dxa"/>
            <w:tcBorders>
              <w:top w:val="nil"/>
              <w:left w:val="single" w:sz="12" w:space="0" w:color="auto"/>
              <w:bottom w:val="nil"/>
              <w:right w:val="single" w:sz="12" w:space="0" w:color="auto"/>
            </w:tcBorders>
          </w:tcPr>
          <w:p w14:paraId="4D66E65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F9EF05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AE917D7"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currently 8 teams in Bridgend County</w:t>
            </w:r>
          </w:p>
        </w:tc>
        <w:tc>
          <w:tcPr>
            <w:tcW w:w="941" w:type="dxa"/>
            <w:tcBorders>
              <w:top w:val="nil"/>
              <w:left w:val="nil"/>
              <w:bottom w:val="nil"/>
              <w:right w:val="single" w:sz="12" w:space="0" w:color="auto"/>
            </w:tcBorders>
          </w:tcPr>
          <w:p w14:paraId="0B449556"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F56611F" w14:textId="77777777" w:rsidTr="003F40F8">
        <w:trPr>
          <w:trHeight w:val="287"/>
        </w:trPr>
        <w:tc>
          <w:tcPr>
            <w:tcW w:w="456" w:type="dxa"/>
            <w:tcBorders>
              <w:top w:val="nil"/>
              <w:left w:val="single" w:sz="12" w:space="0" w:color="auto"/>
              <w:bottom w:val="nil"/>
              <w:right w:val="single" w:sz="12" w:space="0" w:color="auto"/>
            </w:tcBorders>
          </w:tcPr>
          <w:p w14:paraId="63D173B0"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5501D6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6C3165B"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League:  supporting families on low</w:t>
            </w:r>
          </w:p>
        </w:tc>
        <w:tc>
          <w:tcPr>
            <w:tcW w:w="941" w:type="dxa"/>
            <w:tcBorders>
              <w:top w:val="nil"/>
              <w:left w:val="nil"/>
              <w:bottom w:val="nil"/>
              <w:right w:val="single" w:sz="12" w:space="0" w:color="auto"/>
            </w:tcBorders>
          </w:tcPr>
          <w:p w14:paraId="053D64F3"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0FA31C0" w14:textId="77777777" w:rsidTr="003F40F8">
        <w:trPr>
          <w:trHeight w:val="287"/>
        </w:trPr>
        <w:tc>
          <w:tcPr>
            <w:tcW w:w="456" w:type="dxa"/>
            <w:tcBorders>
              <w:top w:val="nil"/>
              <w:left w:val="single" w:sz="12" w:space="0" w:color="auto"/>
              <w:bottom w:val="nil"/>
              <w:right w:val="single" w:sz="12" w:space="0" w:color="auto"/>
            </w:tcBorders>
          </w:tcPr>
          <w:p w14:paraId="4FD8A77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459E86A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ED1105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income - subsidies to purchase kit as</w:t>
            </w:r>
          </w:p>
        </w:tc>
        <w:tc>
          <w:tcPr>
            <w:tcW w:w="941" w:type="dxa"/>
            <w:tcBorders>
              <w:top w:val="nil"/>
              <w:left w:val="nil"/>
              <w:bottom w:val="nil"/>
              <w:right w:val="single" w:sz="12" w:space="0" w:color="auto"/>
            </w:tcBorders>
          </w:tcPr>
          <w:p w14:paraId="656CFB86"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3E3A83CF" w14:textId="77777777" w:rsidTr="003F40F8">
        <w:trPr>
          <w:trHeight w:val="287"/>
        </w:trPr>
        <w:tc>
          <w:tcPr>
            <w:tcW w:w="456" w:type="dxa"/>
            <w:tcBorders>
              <w:top w:val="nil"/>
              <w:left w:val="single" w:sz="12" w:space="0" w:color="auto"/>
              <w:bottom w:val="single" w:sz="6" w:space="0" w:color="auto"/>
              <w:right w:val="single" w:sz="12" w:space="0" w:color="auto"/>
            </w:tcBorders>
          </w:tcPr>
          <w:p w14:paraId="3953661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4F7F99C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172A10E9"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this is sometimes a barrier for families</w:t>
            </w:r>
          </w:p>
        </w:tc>
        <w:tc>
          <w:tcPr>
            <w:tcW w:w="941" w:type="dxa"/>
            <w:tcBorders>
              <w:top w:val="nil"/>
              <w:left w:val="nil"/>
              <w:bottom w:val="single" w:sz="6" w:space="0" w:color="auto"/>
              <w:right w:val="single" w:sz="12" w:space="0" w:color="auto"/>
            </w:tcBorders>
          </w:tcPr>
          <w:p w14:paraId="43D785F3"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£8,679</w:t>
            </w:r>
          </w:p>
        </w:tc>
      </w:tr>
      <w:tr w:rsidR="003F40F8" w14:paraId="2990947F" w14:textId="77777777" w:rsidTr="003F40F8">
        <w:trPr>
          <w:trHeight w:val="287"/>
        </w:trPr>
        <w:tc>
          <w:tcPr>
            <w:tcW w:w="456" w:type="dxa"/>
            <w:tcBorders>
              <w:top w:val="nil"/>
              <w:left w:val="single" w:sz="12" w:space="0" w:color="auto"/>
              <w:bottom w:val="nil"/>
              <w:right w:val="single" w:sz="12" w:space="0" w:color="auto"/>
            </w:tcBorders>
          </w:tcPr>
          <w:p w14:paraId="65DF6F71"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47C33AA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7C4C7F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2337AA64"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83976C4" w14:textId="77777777" w:rsidTr="003F40F8">
        <w:trPr>
          <w:trHeight w:val="287"/>
        </w:trPr>
        <w:tc>
          <w:tcPr>
            <w:tcW w:w="456" w:type="dxa"/>
            <w:tcBorders>
              <w:top w:val="nil"/>
              <w:left w:val="single" w:sz="12" w:space="0" w:color="auto"/>
              <w:bottom w:val="nil"/>
              <w:right w:val="single" w:sz="12" w:space="0" w:color="auto"/>
            </w:tcBorders>
          </w:tcPr>
          <w:p w14:paraId="2A9DA1A2"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2210" w:type="dxa"/>
            <w:tcBorders>
              <w:top w:val="nil"/>
              <w:left w:val="single" w:sz="12" w:space="0" w:color="auto"/>
              <w:bottom w:val="nil"/>
              <w:right w:val="nil"/>
            </w:tcBorders>
          </w:tcPr>
          <w:p w14:paraId="7C4E80F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Exercise &amp; Dev Group</w:t>
            </w:r>
          </w:p>
        </w:tc>
        <w:tc>
          <w:tcPr>
            <w:tcW w:w="3800" w:type="dxa"/>
            <w:tcBorders>
              <w:top w:val="nil"/>
              <w:left w:val="nil"/>
              <w:bottom w:val="nil"/>
              <w:right w:val="nil"/>
            </w:tcBorders>
          </w:tcPr>
          <w:p w14:paraId="1AB09DC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Working at Nantymoel Primary School</w:t>
            </w:r>
          </w:p>
        </w:tc>
        <w:tc>
          <w:tcPr>
            <w:tcW w:w="941" w:type="dxa"/>
            <w:tcBorders>
              <w:top w:val="nil"/>
              <w:left w:val="nil"/>
              <w:bottom w:val="nil"/>
              <w:right w:val="single" w:sz="12" w:space="0" w:color="auto"/>
            </w:tcBorders>
          </w:tcPr>
          <w:p w14:paraId="04A27A46"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685C7D4" w14:textId="77777777" w:rsidTr="003F40F8">
        <w:trPr>
          <w:trHeight w:val="287"/>
        </w:trPr>
        <w:tc>
          <w:tcPr>
            <w:tcW w:w="456" w:type="dxa"/>
            <w:tcBorders>
              <w:top w:val="nil"/>
              <w:left w:val="single" w:sz="12" w:space="0" w:color="auto"/>
              <w:bottom w:val="nil"/>
              <w:right w:val="single" w:sz="12" w:space="0" w:color="auto"/>
            </w:tcBorders>
          </w:tcPr>
          <w:p w14:paraId="7F8E24E6"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0B2A9AB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3A2E1C33"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2 year project to improve the well-being</w:t>
            </w:r>
          </w:p>
        </w:tc>
        <w:tc>
          <w:tcPr>
            <w:tcW w:w="941" w:type="dxa"/>
            <w:tcBorders>
              <w:top w:val="nil"/>
              <w:left w:val="nil"/>
              <w:bottom w:val="nil"/>
              <w:right w:val="single" w:sz="12" w:space="0" w:color="auto"/>
            </w:tcBorders>
          </w:tcPr>
          <w:p w14:paraId="15FC98FC"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54EDCD9" w14:textId="77777777" w:rsidTr="003F40F8">
        <w:trPr>
          <w:trHeight w:val="287"/>
        </w:trPr>
        <w:tc>
          <w:tcPr>
            <w:tcW w:w="456" w:type="dxa"/>
            <w:tcBorders>
              <w:top w:val="nil"/>
              <w:left w:val="single" w:sz="12" w:space="0" w:color="auto"/>
              <w:bottom w:val="nil"/>
              <w:right w:val="single" w:sz="12" w:space="0" w:color="auto"/>
            </w:tcBorders>
          </w:tcPr>
          <w:p w14:paraId="254FC00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F87506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529A13CF"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of children from age 2 - 6 years.</w:t>
            </w:r>
          </w:p>
        </w:tc>
        <w:tc>
          <w:tcPr>
            <w:tcW w:w="941" w:type="dxa"/>
            <w:tcBorders>
              <w:top w:val="nil"/>
              <w:left w:val="nil"/>
              <w:bottom w:val="nil"/>
              <w:right w:val="single" w:sz="12" w:space="0" w:color="auto"/>
            </w:tcBorders>
          </w:tcPr>
          <w:p w14:paraId="7BF6C775"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4220491" w14:textId="77777777" w:rsidTr="003F40F8">
        <w:trPr>
          <w:trHeight w:val="287"/>
        </w:trPr>
        <w:tc>
          <w:tcPr>
            <w:tcW w:w="456" w:type="dxa"/>
            <w:tcBorders>
              <w:top w:val="nil"/>
              <w:left w:val="single" w:sz="12" w:space="0" w:color="auto"/>
              <w:bottom w:val="nil"/>
              <w:right w:val="single" w:sz="12" w:space="0" w:color="auto"/>
            </w:tcBorders>
          </w:tcPr>
          <w:p w14:paraId="7D7B48B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DA1BD8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1EFEBC3"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Purchase of new equipment to allow</w:t>
            </w:r>
          </w:p>
        </w:tc>
        <w:tc>
          <w:tcPr>
            <w:tcW w:w="941" w:type="dxa"/>
            <w:tcBorders>
              <w:top w:val="nil"/>
              <w:left w:val="nil"/>
              <w:bottom w:val="nil"/>
              <w:right w:val="single" w:sz="12" w:space="0" w:color="auto"/>
            </w:tcBorders>
          </w:tcPr>
          <w:p w14:paraId="4C347965"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3365FBA" w14:textId="77777777" w:rsidTr="003F40F8">
        <w:trPr>
          <w:trHeight w:val="287"/>
        </w:trPr>
        <w:tc>
          <w:tcPr>
            <w:tcW w:w="456" w:type="dxa"/>
            <w:tcBorders>
              <w:top w:val="nil"/>
              <w:left w:val="single" w:sz="12" w:space="0" w:color="auto"/>
              <w:bottom w:val="single" w:sz="6" w:space="0" w:color="auto"/>
              <w:right w:val="single" w:sz="12" w:space="0" w:color="auto"/>
            </w:tcBorders>
          </w:tcPr>
          <w:p w14:paraId="7815DF3A"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7A21A8E1"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00D0C667"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continuation of the project</w:t>
            </w:r>
          </w:p>
        </w:tc>
        <w:tc>
          <w:tcPr>
            <w:tcW w:w="941" w:type="dxa"/>
            <w:tcBorders>
              <w:top w:val="nil"/>
              <w:left w:val="nil"/>
              <w:bottom w:val="single" w:sz="6" w:space="0" w:color="auto"/>
              <w:right w:val="single" w:sz="12" w:space="0" w:color="auto"/>
            </w:tcBorders>
          </w:tcPr>
          <w:p w14:paraId="64581BFB"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£286</w:t>
            </w:r>
          </w:p>
        </w:tc>
      </w:tr>
      <w:tr w:rsidR="003F40F8" w14:paraId="0F5A80B4" w14:textId="77777777" w:rsidTr="003F40F8">
        <w:trPr>
          <w:trHeight w:val="287"/>
        </w:trPr>
        <w:tc>
          <w:tcPr>
            <w:tcW w:w="456" w:type="dxa"/>
            <w:tcBorders>
              <w:top w:val="nil"/>
              <w:left w:val="nil"/>
              <w:bottom w:val="nil"/>
              <w:right w:val="single" w:sz="12" w:space="0" w:color="auto"/>
            </w:tcBorders>
          </w:tcPr>
          <w:p w14:paraId="780324F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2BADA24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3AF420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5585F6D1"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519EE9C5" w14:textId="77777777" w:rsidTr="003F40F8">
        <w:trPr>
          <w:trHeight w:val="287"/>
        </w:trPr>
        <w:tc>
          <w:tcPr>
            <w:tcW w:w="456" w:type="dxa"/>
            <w:tcBorders>
              <w:top w:val="nil"/>
              <w:left w:val="single" w:sz="12" w:space="0" w:color="auto"/>
              <w:bottom w:val="nil"/>
              <w:right w:val="single" w:sz="12" w:space="0" w:color="auto"/>
            </w:tcBorders>
          </w:tcPr>
          <w:p w14:paraId="1E082587"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2210" w:type="dxa"/>
            <w:tcBorders>
              <w:top w:val="nil"/>
              <w:left w:val="single" w:sz="12" w:space="0" w:color="auto"/>
              <w:bottom w:val="nil"/>
              <w:right w:val="nil"/>
            </w:tcBorders>
          </w:tcPr>
          <w:p w14:paraId="39945EFF"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Cwm Ogwr Men's Shed</w:t>
            </w:r>
          </w:p>
        </w:tc>
        <w:tc>
          <w:tcPr>
            <w:tcW w:w="3800" w:type="dxa"/>
            <w:tcBorders>
              <w:top w:val="nil"/>
              <w:left w:val="nil"/>
              <w:bottom w:val="nil"/>
              <w:right w:val="nil"/>
            </w:tcBorders>
          </w:tcPr>
          <w:p w14:paraId="6F26D81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Secure year 2 of the project</w:t>
            </w:r>
          </w:p>
        </w:tc>
        <w:tc>
          <w:tcPr>
            <w:tcW w:w="941" w:type="dxa"/>
            <w:tcBorders>
              <w:top w:val="nil"/>
              <w:left w:val="nil"/>
              <w:bottom w:val="nil"/>
              <w:right w:val="single" w:sz="12" w:space="0" w:color="auto"/>
            </w:tcBorders>
          </w:tcPr>
          <w:p w14:paraId="403BCFC7"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03CF0881" w14:textId="77777777" w:rsidTr="003F40F8">
        <w:trPr>
          <w:trHeight w:val="287"/>
        </w:trPr>
        <w:tc>
          <w:tcPr>
            <w:tcW w:w="456" w:type="dxa"/>
            <w:tcBorders>
              <w:top w:val="nil"/>
              <w:left w:val="single" w:sz="12" w:space="0" w:color="auto"/>
              <w:bottom w:val="nil"/>
              <w:right w:val="single" w:sz="12" w:space="0" w:color="auto"/>
            </w:tcBorders>
          </w:tcPr>
          <w:p w14:paraId="587B1AA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05BA950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1469DDB"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Technology phase 1</w:t>
            </w:r>
          </w:p>
        </w:tc>
        <w:tc>
          <w:tcPr>
            <w:tcW w:w="941" w:type="dxa"/>
            <w:tcBorders>
              <w:top w:val="nil"/>
              <w:left w:val="nil"/>
              <w:bottom w:val="nil"/>
              <w:right w:val="single" w:sz="12" w:space="0" w:color="auto"/>
            </w:tcBorders>
          </w:tcPr>
          <w:p w14:paraId="0D229C33"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2A48BDA" w14:textId="77777777" w:rsidTr="003F40F8">
        <w:trPr>
          <w:trHeight w:val="287"/>
        </w:trPr>
        <w:tc>
          <w:tcPr>
            <w:tcW w:w="456" w:type="dxa"/>
            <w:tcBorders>
              <w:top w:val="nil"/>
              <w:left w:val="single" w:sz="12" w:space="0" w:color="auto"/>
              <w:bottom w:val="nil"/>
              <w:right w:val="single" w:sz="12" w:space="0" w:color="auto"/>
            </w:tcBorders>
          </w:tcPr>
          <w:p w14:paraId="3885EFC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054C7C40"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788FBB6"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Doll's House Project</w:t>
            </w:r>
          </w:p>
        </w:tc>
        <w:tc>
          <w:tcPr>
            <w:tcW w:w="941" w:type="dxa"/>
            <w:tcBorders>
              <w:top w:val="nil"/>
              <w:left w:val="nil"/>
              <w:bottom w:val="nil"/>
              <w:right w:val="single" w:sz="12" w:space="0" w:color="auto"/>
            </w:tcBorders>
          </w:tcPr>
          <w:p w14:paraId="0D2D6C68"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5C95B948" w14:textId="77777777" w:rsidTr="003F40F8">
        <w:trPr>
          <w:trHeight w:val="287"/>
        </w:trPr>
        <w:tc>
          <w:tcPr>
            <w:tcW w:w="456" w:type="dxa"/>
            <w:tcBorders>
              <w:top w:val="nil"/>
              <w:left w:val="single" w:sz="12" w:space="0" w:color="auto"/>
              <w:bottom w:val="nil"/>
              <w:right w:val="single" w:sz="12" w:space="0" w:color="auto"/>
            </w:tcBorders>
          </w:tcPr>
          <w:p w14:paraId="1D95FB4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DD54E1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5ACCB00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Support for socially isolated men in </w:t>
            </w:r>
          </w:p>
        </w:tc>
        <w:tc>
          <w:tcPr>
            <w:tcW w:w="941" w:type="dxa"/>
            <w:tcBorders>
              <w:top w:val="nil"/>
              <w:left w:val="nil"/>
              <w:bottom w:val="nil"/>
              <w:right w:val="single" w:sz="12" w:space="0" w:color="auto"/>
            </w:tcBorders>
          </w:tcPr>
          <w:p w14:paraId="798ACADF"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39A5C70" w14:textId="77777777" w:rsidTr="003F40F8">
        <w:trPr>
          <w:trHeight w:val="287"/>
        </w:trPr>
        <w:tc>
          <w:tcPr>
            <w:tcW w:w="456" w:type="dxa"/>
            <w:tcBorders>
              <w:top w:val="nil"/>
              <w:left w:val="single" w:sz="12" w:space="0" w:color="auto"/>
              <w:bottom w:val="nil"/>
              <w:right w:val="single" w:sz="12" w:space="0" w:color="auto"/>
            </w:tcBorders>
          </w:tcPr>
          <w:p w14:paraId="76F1EB20"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39D6210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6BE81A7"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OV since 2018.  Working with medical</w:t>
            </w:r>
          </w:p>
        </w:tc>
        <w:tc>
          <w:tcPr>
            <w:tcW w:w="941" w:type="dxa"/>
            <w:tcBorders>
              <w:top w:val="nil"/>
              <w:left w:val="nil"/>
              <w:bottom w:val="nil"/>
              <w:right w:val="single" w:sz="12" w:space="0" w:color="auto"/>
            </w:tcBorders>
          </w:tcPr>
          <w:p w14:paraId="5580A72D"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ABB8BFC" w14:textId="77777777" w:rsidTr="003F40F8">
        <w:trPr>
          <w:trHeight w:val="287"/>
        </w:trPr>
        <w:tc>
          <w:tcPr>
            <w:tcW w:w="456" w:type="dxa"/>
            <w:tcBorders>
              <w:top w:val="nil"/>
              <w:left w:val="single" w:sz="12" w:space="0" w:color="auto"/>
              <w:bottom w:val="nil"/>
              <w:right w:val="single" w:sz="12" w:space="0" w:color="auto"/>
            </w:tcBorders>
          </w:tcPr>
          <w:p w14:paraId="13D90E8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090F22B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1A08FC3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professionals, social workers and</w:t>
            </w:r>
          </w:p>
        </w:tc>
        <w:tc>
          <w:tcPr>
            <w:tcW w:w="941" w:type="dxa"/>
            <w:tcBorders>
              <w:top w:val="nil"/>
              <w:left w:val="nil"/>
              <w:bottom w:val="nil"/>
              <w:right w:val="single" w:sz="12" w:space="0" w:color="auto"/>
            </w:tcBorders>
          </w:tcPr>
          <w:p w14:paraId="65C17BE9"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CE9419A" w14:textId="77777777" w:rsidTr="003F40F8">
        <w:trPr>
          <w:trHeight w:val="287"/>
        </w:trPr>
        <w:tc>
          <w:tcPr>
            <w:tcW w:w="456" w:type="dxa"/>
            <w:tcBorders>
              <w:top w:val="nil"/>
              <w:left w:val="single" w:sz="12" w:space="0" w:color="auto"/>
              <w:bottom w:val="nil"/>
              <w:right w:val="single" w:sz="12" w:space="0" w:color="auto"/>
            </w:tcBorders>
          </w:tcPr>
          <w:p w14:paraId="17F6236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58BA077B"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53C7949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third sector to promote &amp; encourage</w:t>
            </w:r>
          </w:p>
        </w:tc>
        <w:tc>
          <w:tcPr>
            <w:tcW w:w="941" w:type="dxa"/>
            <w:tcBorders>
              <w:top w:val="nil"/>
              <w:left w:val="nil"/>
              <w:bottom w:val="nil"/>
              <w:right w:val="single" w:sz="12" w:space="0" w:color="auto"/>
            </w:tcBorders>
          </w:tcPr>
          <w:p w14:paraId="2A9C655C"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36B2E355" w14:textId="77777777" w:rsidTr="003F40F8">
        <w:trPr>
          <w:trHeight w:val="287"/>
        </w:trPr>
        <w:tc>
          <w:tcPr>
            <w:tcW w:w="456" w:type="dxa"/>
            <w:tcBorders>
              <w:top w:val="nil"/>
              <w:left w:val="single" w:sz="12" w:space="0" w:color="auto"/>
              <w:bottom w:val="single" w:sz="6" w:space="0" w:color="auto"/>
              <w:right w:val="single" w:sz="12" w:space="0" w:color="auto"/>
            </w:tcBorders>
          </w:tcPr>
          <w:p w14:paraId="2B86A03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66BD2DB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4B279384"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participation</w:t>
            </w:r>
          </w:p>
        </w:tc>
        <w:tc>
          <w:tcPr>
            <w:tcW w:w="941" w:type="dxa"/>
            <w:tcBorders>
              <w:top w:val="nil"/>
              <w:left w:val="nil"/>
              <w:bottom w:val="single" w:sz="6" w:space="0" w:color="auto"/>
              <w:right w:val="single" w:sz="12" w:space="0" w:color="auto"/>
            </w:tcBorders>
          </w:tcPr>
          <w:p w14:paraId="48531755"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£10,535</w:t>
            </w:r>
          </w:p>
        </w:tc>
      </w:tr>
      <w:tr w:rsidR="003F40F8" w14:paraId="4CBA058F" w14:textId="77777777" w:rsidTr="003F40F8">
        <w:trPr>
          <w:trHeight w:val="287"/>
        </w:trPr>
        <w:tc>
          <w:tcPr>
            <w:tcW w:w="456" w:type="dxa"/>
            <w:tcBorders>
              <w:top w:val="nil"/>
              <w:left w:val="single" w:sz="12" w:space="0" w:color="auto"/>
              <w:bottom w:val="nil"/>
              <w:right w:val="single" w:sz="12" w:space="0" w:color="auto"/>
            </w:tcBorders>
          </w:tcPr>
          <w:p w14:paraId="07C80A5A"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2041C356"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220B271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20E6AE50"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E8B6BAA" w14:textId="77777777" w:rsidTr="003F40F8">
        <w:trPr>
          <w:trHeight w:val="287"/>
        </w:trPr>
        <w:tc>
          <w:tcPr>
            <w:tcW w:w="456" w:type="dxa"/>
            <w:tcBorders>
              <w:top w:val="nil"/>
              <w:left w:val="single" w:sz="12" w:space="0" w:color="auto"/>
              <w:bottom w:val="nil"/>
              <w:right w:val="single" w:sz="12" w:space="0" w:color="auto"/>
            </w:tcBorders>
          </w:tcPr>
          <w:p w14:paraId="17741844"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2210" w:type="dxa"/>
            <w:tcBorders>
              <w:top w:val="nil"/>
              <w:left w:val="single" w:sz="12" w:space="0" w:color="auto"/>
              <w:bottom w:val="nil"/>
              <w:right w:val="nil"/>
            </w:tcBorders>
          </w:tcPr>
          <w:p w14:paraId="5BD3AFF5" w14:textId="77777777" w:rsidR="003F40F8" w:rsidRDefault="003F40F8" w:rsidP="00C4088A">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Cwrt</w:t>
            </w:r>
            <w:proofErr w:type="spellEnd"/>
            <w:r>
              <w:rPr>
                <w:rFonts w:ascii="Calibri" w:hAnsi="Calibri" w:cs="Calibri"/>
                <w:color w:val="000000"/>
              </w:rPr>
              <w:t xml:space="preserve"> Gwalia Residents</w:t>
            </w:r>
          </w:p>
        </w:tc>
        <w:tc>
          <w:tcPr>
            <w:tcW w:w="3800" w:type="dxa"/>
            <w:tcBorders>
              <w:top w:val="nil"/>
              <w:left w:val="nil"/>
              <w:bottom w:val="nil"/>
              <w:right w:val="nil"/>
            </w:tcBorders>
          </w:tcPr>
          <w:p w14:paraId="4E37562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Garden:  erect raised beds, polytunnel</w:t>
            </w:r>
          </w:p>
        </w:tc>
        <w:tc>
          <w:tcPr>
            <w:tcW w:w="941" w:type="dxa"/>
            <w:tcBorders>
              <w:top w:val="nil"/>
              <w:left w:val="nil"/>
              <w:bottom w:val="nil"/>
              <w:right w:val="single" w:sz="12" w:space="0" w:color="auto"/>
            </w:tcBorders>
          </w:tcPr>
          <w:p w14:paraId="3BEFEE08"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B337C0F" w14:textId="77777777" w:rsidTr="003F40F8">
        <w:trPr>
          <w:trHeight w:val="287"/>
        </w:trPr>
        <w:tc>
          <w:tcPr>
            <w:tcW w:w="456" w:type="dxa"/>
            <w:tcBorders>
              <w:top w:val="nil"/>
              <w:left w:val="single" w:sz="12" w:space="0" w:color="auto"/>
              <w:bottom w:val="nil"/>
              <w:right w:val="single" w:sz="12" w:space="0" w:color="auto"/>
            </w:tcBorders>
          </w:tcPr>
          <w:p w14:paraId="45AE52E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4BAED1AA"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Association</w:t>
            </w:r>
          </w:p>
        </w:tc>
        <w:tc>
          <w:tcPr>
            <w:tcW w:w="3800" w:type="dxa"/>
            <w:tcBorders>
              <w:top w:val="nil"/>
              <w:left w:val="nil"/>
              <w:bottom w:val="nil"/>
              <w:right w:val="nil"/>
            </w:tcBorders>
          </w:tcPr>
          <w:p w14:paraId="143E9BC4"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garden shed.  Tackling </w:t>
            </w:r>
            <w:proofErr w:type="spellStart"/>
            <w:r>
              <w:rPr>
                <w:rFonts w:ascii="Calibri" w:hAnsi="Calibri" w:cs="Calibri"/>
                <w:color w:val="000000"/>
              </w:rPr>
              <w:t>lonliness</w:t>
            </w:r>
            <w:proofErr w:type="spellEnd"/>
            <w:r>
              <w:rPr>
                <w:rFonts w:ascii="Calibri" w:hAnsi="Calibri" w:cs="Calibri"/>
                <w:color w:val="000000"/>
              </w:rPr>
              <w:t xml:space="preserve"> and</w:t>
            </w:r>
          </w:p>
        </w:tc>
        <w:tc>
          <w:tcPr>
            <w:tcW w:w="941" w:type="dxa"/>
            <w:tcBorders>
              <w:top w:val="nil"/>
              <w:left w:val="nil"/>
              <w:bottom w:val="nil"/>
              <w:right w:val="single" w:sz="12" w:space="0" w:color="auto"/>
            </w:tcBorders>
          </w:tcPr>
          <w:p w14:paraId="40EA650D"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BB089FD" w14:textId="77777777" w:rsidTr="003F40F8">
        <w:trPr>
          <w:trHeight w:val="287"/>
        </w:trPr>
        <w:tc>
          <w:tcPr>
            <w:tcW w:w="456" w:type="dxa"/>
            <w:tcBorders>
              <w:top w:val="nil"/>
              <w:left w:val="single" w:sz="12" w:space="0" w:color="auto"/>
              <w:bottom w:val="nil"/>
              <w:right w:val="single" w:sz="12" w:space="0" w:color="auto"/>
            </w:tcBorders>
          </w:tcPr>
          <w:p w14:paraId="012B519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5E52D4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3EDECD33"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improving well-being.  Inviting local</w:t>
            </w:r>
          </w:p>
        </w:tc>
        <w:tc>
          <w:tcPr>
            <w:tcW w:w="941" w:type="dxa"/>
            <w:tcBorders>
              <w:top w:val="nil"/>
              <w:left w:val="nil"/>
              <w:bottom w:val="nil"/>
              <w:right w:val="single" w:sz="12" w:space="0" w:color="auto"/>
            </w:tcBorders>
          </w:tcPr>
          <w:p w14:paraId="047305C2"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3C2DF791" w14:textId="77777777" w:rsidTr="003F40F8">
        <w:trPr>
          <w:trHeight w:val="287"/>
        </w:trPr>
        <w:tc>
          <w:tcPr>
            <w:tcW w:w="456" w:type="dxa"/>
            <w:tcBorders>
              <w:top w:val="nil"/>
              <w:left w:val="single" w:sz="12" w:space="0" w:color="auto"/>
              <w:bottom w:val="single" w:sz="6" w:space="0" w:color="auto"/>
              <w:right w:val="single" w:sz="12" w:space="0" w:color="auto"/>
            </w:tcBorders>
          </w:tcPr>
          <w:p w14:paraId="4EAA96A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0163A75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360A2D11"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school </w:t>
            </w:r>
            <w:proofErr w:type="spellStart"/>
            <w:r>
              <w:rPr>
                <w:rFonts w:ascii="Calibri" w:hAnsi="Calibri" w:cs="Calibri"/>
                <w:color w:val="000000"/>
              </w:rPr>
              <w:t>pariticpation</w:t>
            </w:r>
            <w:proofErr w:type="spellEnd"/>
          </w:p>
        </w:tc>
        <w:tc>
          <w:tcPr>
            <w:tcW w:w="941" w:type="dxa"/>
            <w:tcBorders>
              <w:top w:val="nil"/>
              <w:left w:val="nil"/>
              <w:bottom w:val="single" w:sz="6" w:space="0" w:color="auto"/>
              <w:right w:val="single" w:sz="12" w:space="0" w:color="auto"/>
            </w:tcBorders>
          </w:tcPr>
          <w:p w14:paraId="3F6FB98C"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£2,050</w:t>
            </w:r>
          </w:p>
        </w:tc>
      </w:tr>
      <w:tr w:rsidR="003F40F8" w14:paraId="4894C559" w14:textId="77777777" w:rsidTr="003F40F8">
        <w:trPr>
          <w:trHeight w:val="287"/>
        </w:trPr>
        <w:tc>
          <w:tcPr>
            <w:tcW w:w="456" w:type="dxa"/>
            <w:tcBorders>
              <w:top w:val="nil"/>
              <w:left w:val="single" w:sz="12" w:space="0" w:color="auto"/>
              <w:bottom w:val="nil"/>
              <w:right w:val="single" w:sz="12" w:space="0" w:color="auto"/>
            </w:tcBorders>
          </w:tcPr>
          <w:p w14:paraId="4A7F48F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02037E1"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5BA5A789"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7D19245B"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5CB1BDCE" w14:textId="77777777" w:rsidTr="003F40F8">
        <w:trPr>
          <w:trHeight w:val="287"/>
        </w:trPr>
        <w:tc>
          <w:tcPr>
            <w:tcW w:w="456" w:type="dxa"/>
            <w:tcBorders>
              <w:top w:val="nil"/>
              <w:left w:val="single" w:sz="12" w:space="0" w:color="auto"/>
              <w:bottom w:val="nil"/>
              <w:right w:val="single" w:sz="12" w:space="0" w:color="auto"/>
            </w:tcBorders>
          </w:tcPr>
          <w:p w14:paraId="0E63BEC7"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2210" w:type="dxa"/>
            <w:tcBorders>
              <w:top w:val="nil"/>
              <w:left w:val="single" w:sz="12" w:space="0" w:color="auto"/>
              <w:bottom w:val="nil"/>
              <w:right w:val="nil"/>
            </w:tcBorders>
          </w:tcPr>
          <w:p w14:paraId="239A8ACC"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Bad Bikes Youth Project</w:t>
            </w:r>
          </w:p>
        </w:tc>
        <w:tc>
          <w:tcPr>
            <w:tcW w:w="3800" w:type="dxa"/>
            <w:tcBorders>
              <w:top w:val="nil"/>
              <w:left w:val="nil"/>
              <w:bottom w:val="nil"/>
              <w:right w:val="nil"/>
            </w:tcBorders>
          </w:tcPr>
          <w:p w14:paraId="6AC45AF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Fund materials, resources/sessional</w:t>
            </w:r>
          </w:p>
        </w:tc>
        <w:tc>
          <w:tcPr>
            <w:tcW w:w="941" w:type="dxa"/>
            <w:tcBorders>
              <w:top w:val="nil"/>
              <w:left w:val="nil"/>
              <w:bottom w:val="nil"/>
              <w:right w:val="single" w:sz="12" w:space="0" w:color="auto"/>
            </w:tcBorders>
          </w:tcPr>
          <w:p w14:paraId="09E2CBD1"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723D8DC" w14:textId="77777777" w:rsidTr="003F40F8">
        <w:trPr>
          <w:trHeight w:val="287"/>
        </w:trPr>
        <w:tc>
          <w:tcPr>
            <w:tcW w:w="456" w:type="dxa"/>
            <w:tcBorders>
              <w:top w:val="nil"/>
              <w:left w:val="single" w:sz="12" w:space="0" w:color="auto"/>
              <w:bottom w:val="nil"/>
              <w:right w:val="single" w:sz="12" w:space="0" w:color="auto"/>
            </w:tcBorders>
          </w:tcPr>
          <w:p w14:paraId="29CB8079"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F0C665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800" w:type="dxa"/>
            <w:tcBorders>
              <w:top w:val="nil"/>
              <w:left w:val="nil"/>
              <w:bottom w:val="nil"/>
              <w:right w:val="nil"/>
            </w:tcBorders>
          </w:tcPr>
          <w:p w14:paraId="74910F5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workers to organise, plan and deliver</w:t>
            </w:r>
          </w:p>
        </w:tc>
        <w:tc>
          <w:tcPr>
            <w:tcW w:w="941" w:type="dxa"/>
            <w:tcBorders>
              <w:top w:val="nil"/>
              <w:left w:val="nil"/>
              <w:bottom w:val="nil"/>
              <w:right w:val="single" w:sz="12" w:space="0" w:color="auto"/>
            </w:tcBorders>
          </w:tcPr>
          <w:p w14:paraId="7C056C97"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DC4B41D" w14:textId="77777777" w:rsidTr="003F40F8">
        <w:trPr>
          <w:trHeight w:val="287"/>
        </w:trPr>
        <w:tc>
          <w:tcPr>
            <w:tcW w:w="456" w:type="dxa"/>
            <w:tcBorders>
              <w:top w:val="nil"/>
              <w:left w:val="single" w:sz="12" w:space="0" w:color="auto"/>
              <w:bottom w:val="nil"/>
              <w:right w:val="single" w:sz="12" w:space="0" w:color="auto"/>
            </w:tcBorders>
          </w:tcPr>
          <w:p w14:paraId="35436170"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4FDE6B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2506E86"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engagement workshops, crafts</w:t>
            </w:r>
          </w:p>
        </w:tc>
        <w:tc>
          <w:tcPr>
            <w:tcW w:w="941" w:type="dxa"/>
            <w:tcBorders>
              <w:top w:val="nil"/>
              <w:left w:val="nil"/>
              <w:bottom w:val="nil"/>
              <w:right w:val="single" w:sz="12" w:space="0" w:color="auto"/>
            </w:tcBorders>
          </w:tcPr>
          <w:p w14:paraId="42ACE472"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4609A98" w14:textId="77777777" w:rsidTr="003F40F8">
        <w:trPr>
          <w:trHeight w:val="287"/>
        </w:trPr>
        <w:tc>
          <w:tcPr>
            <w:tcW w:w="456" w:type="dxa"/>
            <w:tcBorders>
              <w:top w:val="nil"/>
              <w:left w:val="single" w:sz="12" w:space="0" w:color="auto"/>
              <w:bottom w:val="nil"/>
              <w:right w:val="single" w:sz="12" w:space="0" w:color="auto"/>
            </w:tcBorders>
          </w:tcPr>
          <w:p w14:paraId="7E3EC06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486849F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5E3FCD19"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workshops, building workshops </w:t>
            </w:r>
            <w:proofErr w:type="spellStart"/>
            <w:r>
              <w:rPr>
                <w:rFonts w:ascii="Calibri" w:hAnsi="Calibri" w:cs="Calibri"/>
                <w:color w:val="000000"/>
              </w:rPr>
              <w:t>andd</w:t>
            </w:r>
            <w:proofErr w:type="spellEnd"/>
          </w:p>
        </w:tc>
        <w:tc>
          <w:tcPr>
            <w:tcW w:w="941" w:type="dxa"/>
            <w:tcBorders>
              <w:top w:val="nil"/>
              <w:left w:val="nil"/>
              <w:bottom w:val="nil"/>
              <w:right w:val="single" w:sz="12" w:space="0" w:color="auto"/>
            </w:tcBorders>
          </w:tcPr>
          <w:p w14:paraId="50AC12F8"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511C60E" w14:textId="77777777" w:rsidTr="003F40F8">
        <w:trPr>
          <w:trHeight w:val="287"/>
        </w:trPr>
        <w:tc>
          <w:tcPr>
            <w:tcW w:w="456" w:type="dxa"/>
            <w:tcBorders>
              <w:top w:val="nil"/>
              <w:left w:val="single" w:sz="12" w:space="0" w:color="auto"/>
              <w:bottom w:val="nil"/>
              <w:right w:val="single" w:sz="12" w:space="0" w:color="auto"/>
            </w:tcBorders>
          </w:tcPr>
          <w:p w14:paraId="3917A5A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5B3A581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817EF11"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art throughout the year.  Seasonal</w:t>
            </w:r>
          </w:p>
        </w:tc>
        <w:tc>
          <w:tcPr>
            <w:tcW w:w="941" w:type="dxa"/>
            <w:tcBorders>
              <w:top w:val="nil"/>
              <w:left w:val="nil"/>
              <w:bottom w:val="nil"/>
              <w:right w:val="single" w:sz="12" w:space="0" w:color="auto"/>
            </w:tcBorders>
          </w:tcPr>
          <w:p w14:paraId="793B5AA8"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0A792F23" w14:textId="77777777" w:rsidTr="003F40F8">
        <w:trPr>
          <w:trHeight w:val="287"/>
        </w:trPr>
        <w:tc>
          <w:tcPr>
            <w:tcW w:w="456" w:type="dxa"/>
            <w:tcBorders>
              <w:top w:val="nil"/>
              <w:left w:val="single" w:sz="12" w:space="0" w:color="auto"/>
              <w:bottom w:val="nil"/>
              <w:right w:val="single" w:sz="12" w:space="0" w:color="auto"/>
            </w:tcBorders>
          </w:tcPr>
          <w:p w14:paraId="45E7FDF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00803AA"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48B4C0F1"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displays, lighting, 3D structures, rustic</w:t>
            </w:r>
          </w:p>
        </w:tc>
        <w:tc>
          <w:tcPr>
            <w:tcW w:w="941" w:type="dxa"/>
            <w:tcBorders>
              <w:top w:val="nil"/>
              <w:left w:val="nil"/>
              <w:bottom w:val="nil"/>
              <w:right w:val="single" w:sz="12" w:space="0" w:color="auto"/>
            </w:tcBorders>
          </w:tcPr>
          <w:p w14:paraId="595AC660"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07382D3C" w14:textId="77777777" w:rsidTr="003F40F8">
        <w:trPr>
          <w:trHeight w:val="287"/>
        </w:trPr>
        <w:tc>
          <w:tcPr>
            <w:tcW w:w="456" w:type="dxa"/>
            <w:tcBorders>
              <w:top w:val="nil"/>
              <w:left w:val="single" w:sz="12" w:space="0" w:color="auto"/>
              <w:bottom w:val="single" w:sz="6" w:space="0" w:color="auto"/>
              <w:right w:val="single" w:sz="12" w:space="0" w:color="auto"/>
            </w:tcBorders>
          </w:tcPr>
          <w:p w14:paraId="6612188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5F43991B"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4EE171DF"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dolls houses</w:t>
            </w:r>
          </w:p>
        </w:tc>
        <w:tc>
          <w:tcPr>
            <w:tcW w:w="941" w:type="dxa"/>
            <w:tcBorders>
              <w:top w:val="nil"/>
              <w:left w:val="nil"/>
              <w:bottom w:val="single" w:sz="6" w:space="0" w:color="auto"/>
              <w:right w:val="single" w:sz="12" w:space="0" w:color="auto"/>
            </w:tcBorders>
          </w:tcPr>
          <w:p w14:paraId="39DA4FE7"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£10,259</w:t>
            </w:r>
          </w:p>
        </w:tc>
      </w:tr>
      <w:tr w:rsidR="003F40F8" w14:paraId="2F839A4A" w14:textId="77777777" w:rsidTr="003F40F8">
        <w:trPr>
          <w:trHeight w:val="287"/>
        </w:trPr>
        <w:tc>
          <w:tcPr>
            <w:tcW w:w="456" w:type="dxa"/>
            <w:tcBorders>
              <w:top w:val="nil"/>
              <w:left w:val="single" w:sz="12" w:space="0" w:color="auto"/>
              <w:bottom w:val="nil"/>
              <w:right w:val="single" w:sz="12" w:space="0" w:color="auto"/>
            </w:tcBorders>
          </w:tcPr>
          <w:p w14:paraId="112C01E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6050FF96"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25F0841"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72CCA284"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78013BE" w14:textId="77777777" w:rsidTr="003F40F8">
        <w:trPr>
          <w:trHeight w:val="287"/>
        </w:trPr>
        <w:tc>
          <w:tcPr>
            <w:tcW w:w="456" w:type="dxa"/>
            <w:tcBorders>
              <w:top w:val="nil"/>
              <w:left w:val="single" w:sz="12" w:space="0" w:color="auto"/>
              <w:bottom w:val="nil"/>
              <w:right w:val="single" w:sz="12" w:space="0" w:color="auto"/>
            </w:tcBorders>
          </w:tcPr>
          <w:p w14:paraId="66C2D7EE"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2210" w:type="dxa"/>
            <w:tcBorders>
              <w:top w:val="nil"/>
              <w:left w:val="single" w:sz="12" w:space="0" w:color="auto"/>
              <w:bottom w:val="nil"/>
              <w:right w:val="nil"/>
            </w:tcBorders>
          </w:tcPr>
          <w:p w14:paraId="5BE2B78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Valley Ravens </w:t>
            </w:r>
          </w:p>
        </w:tc>
        <w:tc>
          <w:tcPr>
            <w:tcW w:w="3800" w:type="dxa"/>
            <w:tcBorders>
              <w:top w:val="nil"/>
              <w:left w:val="nil"/>
              <w:bottom w:val="nil"/>
              <w:right w:val="nil"/>
            </w:tcBorders>
          </w:tcPr>
          <w:p w14:paraId="48AA1404"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Kit for the mini and junior rugby club </w:t>
            </w:r>
          </w:p>
        </w:tc>
        <w:tc>
          <w:tcPr>
            <w:tcW w:w="941" w:type="dxa"/>
            <w:tcBorders>
              <w:top w:val="nil"/>
              <w:left w:val="nil"/>
              <w:bottom w:val="nil"/>
              <w:right w:val="single" w:sz="12" w:space="0" w:color="auto"/>
            </w:tcBorders>
          </w:tcPr>
          <w:p w14:paraId="3FCEB199"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6EEF3C6" w14:textId="77777777" w:rsidTr="003F40F8">
        <w:trPr>
          <w:trHeight w:val="287"/>
        </w:trPr>
        <w:tc>
          <w:tcPr>
            <w:tcW w:w="456" w:type="dxa"/>
            <w:tcBorders>
              <w:top w:val="nil"/>
              <w:left w:val="single" w:sz="12" w:space="0" w:color="auto"/>
              <w:bottom w:val="nil"/>
              <w:right w:val="single" w:sz="12" w:space="0" w:color="auto"/>
            </w:tcBorders>
          </w:tcPr>
          <w:p w14:paraId="0782661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309298BB"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Ages 6 - 14 years</w:t>
            </w:r>
          </w:p>
        </w:tc>
        <w:tc>
          <w:tcPr>
            <w:tcW w:w="3800" w:type="dxa"/>
            <w:tcBorders>
              <w:top w:val="nil"/>
              <w:left w:val="nil"/>
              <w:bottom w:val="nil"/>
              <w:right w:val="nil"/>
            </w:tcBorders>
          </w:tcPr>
          <w:p w14:paraId="4E3B467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in the Ogmore Valley</w:t>
            </w:r>
          </w:p>
        </w:tc>
        <w:tc>
          <w:tcPr>
            <w:tcW w:w="941" w:type="dxa"/>
            <w:tcBorders>
              <w:top w:val="nil"/>
              <w:left w:val="nil"/>
              <w:bottom w:val="nil"/>
              <w:right w:val="single" w:sz="12" w:space="0" w:color="auto"/>
            </w:tcBorders>
          </w:tcPr>
          <w:p w14:paraId="530A2309"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D5F78FB" w14:textId="77777777" w:rsidTr="003F40F8">
        <w:trPr>
          <w:trHeight w:val="287"/>
        </w:trPr>
        <w:tc>
          <w:tcPr>
            <w:tcW w:w="456" w:type="dxa"/>
            <w:tcBorders>
              <w:top w:val="nil"/>
              <w:left w:val="single" w:sz="12" w:space="0" w:color="auto"/>
              <w:bottom w:val="single" w:sz="6" w:space="0" w:color="auto"/>
              <w:right w:val="single" w:sz="12" w:space="0" w:color="auto"/>
            </w:tcBorders>
          </w:tcPr>
          <w:p w14:paraId="580AD529"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32A064C1"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721F3A2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single" w:sz="6" w:space="0" w:color="auto"/>
              <w:right w:val="single" w:sz="12" w:space="0" w:color="auto"/>
            </w:tcBorders>
          </w:tcPr>
          <w:p w14:paraId="3306F7DC"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£750</w:t>
            </w:r>
          </w:p>
        </w:tc>
      </w:tr>
      <w:tr w:rsidR="003F40F8" w14:paraId="546F0E83" w14:textId="77777777" w:rsidTr="003F40F8">
        <w:trPr>
          <w:trHeight w:val="287"/>
        </w:trPr>
        <w:tc>
          <w:tcPr>
            <w:tcW w:w="456" w:type="dxa"/>
            <w:tcBorders>
              <w:top w:val="nil"/>
              <w:left w:val="single" w:sz="12" w:space="0" w:color="auto"/>
              <w:bottom w:val="nil"/>
              <w:right w:val="single" w:sz="12" w:space="0" w:color="auto"/>
            </w:tcBorders>
          </w:tcPr>
          <w:p w14:paraId="42B108A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CA5D5D9"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8FA957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10457A3C"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3A4C498C" w14:textId="77777777" w:rsidTr="003F40F8">
        <w:trPr>
          <w:trHeight w:val="287"/>
        </w:trPr>
        <w:tc>
          <w:tcPr>
            <w:tcW w:w="456" w:type="dxa"/>
            <w:tcBorders>
              <w:top w:val="nil"/>
              <w:left w:val="single" w:sz="12" w:space="0" w:color="auto"/>
              <w:bottom w:val="nil"/>
              <w:right w:val="single" w:sz="12" w:space="0" w:color="auto"/>
            </w:tcBorders>
          </w:tcPr>
          <w:p w14:paraId="438C92B4"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c>
          <w:tcPr>
            <w:tcW w:w="2210" w:type="dxa"/>
            <w:tcBorders>
              <w:top w:val="nil"/>
              <w:left w:val="single" w:sz="12" w:space="0" w:color="auto"/>
              <w:bottom w:val="nil"/>
              <w:right w:val="nil"/>
            </w:tcBorders>
          </w:tcPr>
          <w:p w14:paraId="02E4D87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Ogmore Vale Male Voice</w:t>
            </w:r>
          </w:p>
        </w:tc>
        <w:tc>
          <w:tcPr>
            <w:tcW w:w="3800" w:type="dxa"/>
            <w:tcBorders>
              <w:top w:val="nil"/>
              <w:left w:val="nil"/>
              <w:bottom w:val="nil"/>
              <w:right w:val="nil"/>
            </w:tcBorders>
          </w:tcPr>
          <w:p w14:paraId="37455633"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To replace the existing partial heating</w:t>
            </w:r>
          </w:p>
        </w:tc>
        <w:tc>
          <w:tcPr>
            <w:tcW w:w="941" w:type="dxa"/>
            <w:tcBorders>
              <w:top w:val="nil"/>
              <w:left w:val="nil"/>
              <w:bottom w:val="nil"/>
              <w:right w:val="single" w:sz="12" w:space="0" w:color="auto"/>
            </w:tcBorders>
          </w:tcPr>
          <w:p w14:paraId="7A08AFC6"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A4BADDA" w14:textId="77777777" w:rsidTr="003F40F8">
        <w:trPr>
          <w:trHeight w:val="287"/>
        </w:trPr>
        <w:tc>
          <w:tcPr>
            <w:tcW w:w="456" w:type="dxa"/>
            <w:tcBorders>
              <w:top w:val="nil"/>
              <w:left w:val="single" w:sz="12" w:space="0" w:color="auto"/>
              <w:bottom w:val="nil"/>
              <w:right w:val="single" w:sz="12" w:space="0" w:color="auto"/>
            </w:tcBorders>
          </w:tcPr>
          <w:p w14:paraId="1BAE5B3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0AED771E"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Choir</w:t>
            </w:r>
          </w:p>
        </w:tc>
        <w:tc>
          <w:tcPr>
            <w:tcW w:w="3800" w:type="dxa"/>
            <w:tcBorders>
              <w:top w:val="nil"/>
              <w:left w:val="nil"/>
              <w:bottom w:val="nil"/>
              <w:right w:val="nil"/>
            </w:tcBorders>
          </w:tcPr>
          <w:p w14:paraId="2B281827"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system with a new modern system to</w:t>
            </w:r>
          </w:p>
        </w:tc>
        <w:tc>
          <w:tcPr>
            <w:tcW w:w="941" w:type="dxa"/>
            <w:tcBorders>
              <w:top w:val="nil"/>
              <w:left w:val="nil"/>
              <w:bottom w:val="nil"/>
              <w:right w:val="single" w:sz="12" w:space="0" w:color="auto"/>
            </w:tcBorders>
          </w:tcPr>
          <w:p w14:paraId="3C336237"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C803D91" w14:textId="77777777" w:rsidTr="003F40F8">
        <w:trPr>
          <w:trHeight w:val="287"/>
        </w:trPr>
        <w:tc>
          <w:tcPr>
            <w:tcW w:w="456" w:type="dxa"/>
            <w:tcBorders>
              <w:top w:val="nil"/>
              <w:left w:val="single" w:sz="12" w:space="0" w:color="auto"/>
              <w:bottom w:val="nil"/>
              <w:right w:val="single" w:sz="12" w:space="0" w:color="auto"/>
            </w:tcBorders>
          </w:tcPr>
          <w:p w14:paraId="64593DD0"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4EA5488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09F6297"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heat the whole building.  </w:t>
            </w:r>
            <w:proofErr w:type="spellStart"/>
            <w:r>
              <w:rPr>
                <w:rFonts w:ascii="Calibri" w:hAnsi="Calibri" w:cs="Calibri"/>
                <w:color w:val="000000"/>
              </w:rPr>
              <w:t>Canolfan</w:t>
            </w:r>
            <w:proofErr w:type="spellEnd"/>
          </w:p>
        </w:tc>
        <w:tc>
          <w:tcPr>
            <w:tcW w:w="941" w:type="dxa"/>
            <w:tcBorders>
              <w:top w:val="nil"/>
              <w:left w:val="nil"/>
              <w:bottom w:val="nil"/>
              <w:right w:val="single" w:sz="12" w:space="0" w:color="auto"/>
            </w:tcBorders>
          </w:tcPr>
          <w:p w14:paraId="7D95F260"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CBC8657" w14:textId="77777777" w:rsidTr="003F40F8">
        <w:trPr>
          <w:trHeight w:val="287"/>
        </w:trPr>
        <w:tc>
          <w:tcPr>
            <w:tcW w:w="456" w:type="dxa"/>
            <w:tcBorders>
              <w:top w:val="nil"/>
              <w:left w:val="single" w:sz="12" w:space="0" w:color="auto"/>
              <w:bottom w:val="single" w:sz="6" w:space="0" w:color="auto"/>
              <w:right w:val="single" w:sz="12" w:space="0" w:color="auto"/>
            </w:tcBorders>
          </w:tcPr>
          <w:p w14:paraId="5EC6D03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0C2FE25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7EB6CBC2"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Bethlehem.  </w:t>
            </w:r>
          </w:p>
        </w:tc>
        <w:tc>
          <w:tcPr>
            <w:tcW w:w="941" w:type="dxa"/>
            <w:tcBorders>
              <w:top w:val="nil"/>
              <w:left w:val="nil"/>
              <w:bottom w:val="single" w:sz="6" w:space="0" w:color="auto"/>
              <w:right w:val="single" w:sz="12" w:space="0" w:color="auto"/>
            </w:tcBorders>
          </w:tcPr>
          <w:p w14:paraId="45B3C5EA"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£12,000</w:t>
            </w:r>
          </w:p>
        </w:tc>
      </w:tr>
      <w:tr w:rsidR="003F40F8" w14:paraId="31F18610" w14:textId="77777777" w:rsidTr="003F40F8">
        <w:trPr>
          <w:trHeight w:val="287"/>
        </w:trPr>
        <w:tc>
          <w:tcPr>
            <w:tcW w:w="456" w:type="dxa"/>
            <w:tcBorders>
              <w:top w:val="nil"/>
              <w:left w:val="single" w:sz="12" w:space="0" w:color="auto"/>
              <w:bottom w:val="nil"/>
              <w:right w:val="single" w:sz="12" w:space="0" w:color="auto"/>
            </w:tcBorders>
          </w:tcPr>
          <w:p w14:paraId="077A736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FA9E7F1"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4B9F818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41388FCD"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A198E9B" w14:textId="77777777" w:rsidTr="003F40F8">
        <w:trPr>
          <w:trHeight w:val="287"/>
        </w:trPr>
        <w:tc>
          <w:tcPr>
            <w:tcW w:w="456" w:type="dxa"/>
            <w:tcBorders>
              <w:top w:val="nil"/>
              <w:left w:val="single" w:sz="12" w:space="0" w:color="auto"/>
              <w:bottom w:val="nil"/>
              <w:right w:val="single" w:sz="12" w:space="0" w:color="auto"/>
            </w:tcBorders>
          </w:tcPr>
          <w:p w14:paraId="19B0DE72"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c>
          <w:tcPr>
            <w:tcW w:w="2210" w:type="dxa"/>
            <w:tcBorders>
              <w:top w:val="nil"/>
              <w:left w:val="single" w:sz="12" w:space="0" w:color="auto"/>
              <w:bottom w:val="nil"/>
              <w:right w:val="nil"/>
            </w:tcBorders>
          </w:tcPr>
          <w:p w14:paraId="31526B9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Ogmore Vale Local</w:t>
            </w:r>
          </w:p>
        </w:tc>
        <w:tc>
          <w:tcPr>
            <w:tcW w:w="3800" w:type="dxa"/>
            <w:tcBorders>
              <w:top w:val="nil"/>
              <w:left w:val="nil"/>
              <w:bottom w:val="nil"/>
              <w:right w:val="nil"/>
            </w:tcBorders>
          </w:tcPr>
          <w:p w14:paraId="276DBEB4"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install information panels on the </w:t>
            </w:r>
          </w:p>
        </w:tc>
        <w:tc>
          <w:tcPr>
            <w:tcW w:w="941" w:type="dxa"/>
            <w:tcBorders>
              <w:top w:val="nil"/>
              <w:left w:val="nil"/>
              <w:bottom w:val="nil"/>
              <w:right w:val="single" w:sz="12" w:space="0" w:color="auto"/>
            </w:tcBorders>
          </w:tcPr>
          <w:p w14:paraId="3839BD22"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D41E63B" w14:textId="77777777" w:rsidTr="003F40F8">
        <w:trPr>
          <w:trHeight w:val="287"/>
        </w:trPr>
        <w:tc>
          <w:tcPr>
            <w:tcW w:w="456" w:type="dxa"/>
            <w:tcBorders>
              <w:top w:val="nil"/>
              <w:left w:val="single" w:sz="12" w:space="0" w:color="auto"/>
              <w:bottom w:val="nil"/>
              <w:right w:val="single" w:sz="12" w:space="0" w:color="auto"/>
            </w:tcBorders>
          </w:tcPr>
          <w:p w14:paraId="61808E3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BDC15B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History Society</w:t>
            </w:r>
          </w:p>
        </w:tc>
        <w:tc>
          <w:tcPr>
            <w:tcW w:w="3800" w:type="dxa"/>
            <w:tcBorders>
              <w:top w:val="nil"/>
              <w:left w:val="nil"/>
              <w:bottom w:val="nil"/>
              <w:right w:val="nil"/>
            </w:tcBorders>
          </w:tcPr>
          <w:p w14:paraId="79BF62B5"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Heritage Trail - the length of the cycle</w:t>
            </w:r>
          </w:p>
        </w:tc>
        <w:tc>
          <w:tcPr>
            <w:tcW w:w="941" w:type="dxa"/>
            <w:tcBorders>
              <w:top w:val="nil"/>
              <w:left w:val="nil"/>
              <w:bottom w:val="nil"/>
              <w:right w:val="single" w:sz="12" w:space="0" w:color="auto"/>
            </w:tcBorders>
          </w:tcPr>
          <w:p w14:paraId="3E3AB516"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014508D" w14:textId="77777777" w:rsidTr="003F40F8">
        <w:trPr>
          <w:trHeight w:val="287"/>
        </w:trPr>
        <w:tc>
          <w:tcPr>
            <w:tcW w:w="456" w:type="dxa"/>
            <w:tcBorders>
              <w:top w:val="nil"/>
              <w:left w:val="single" w:sz="12" w:space="0" w:color="auto"/>
              <w:bottom w:val="nil"/>
              <w:right w:val="single" w:sz="12" w:space="0" w:color="auto"/>
            </w:tcBorders>
          </w:tcPr>
          <w:p w14:paraId="142A4C1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35B5BC2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3BA78E6C"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track from Blackmill to Nantymoel.</w:t>
            </w:r>
          </w:p>
        </w:tc>
        <w:tc>
          <w:tcPr>
            <w:tcW w:w="941" w:type="dxa"/>
            <w:tcBorders>
              <w:top w:val="nil"/>
              <w:left w:val="nil"/>
              <w:bottom w:val="nil"/>
              <w:right w:val="single" w:sz="12" w:space="0" w:color="auto"/>
            </w:tcBorders>
          </w:tcPr>
          <w:p w14:paraId="260F9D5A"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1668DBC" w14:textId="77777777" w:rsidTr="003F40F8">
        <w:trPr>
          <w:trHeight w:val="287"/>
        </w:trPr>
        <w:tc>
          <w:tcPr>
            <w:tcW w:w="456" w:type="dxa"/>
            <w:tcBorders>
              <w:top w:val="nil"/>
              <w:left w:val="single" w:sz="12" w:space="0" w:color="auto"/>
              <w:bottom w:val="nil"/>
              <w:right w:val="single" w:sz="12" w:space="0" w:color="auto"/>
            </w:tcBorders>
          </w:tcPr>
          <w:p w14:paraId="6662F64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D8FFA4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35E2AC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The society will be adding images and</w:t>
            </w:r>
          </w:p>
        </w:tc>
        <w:tc>
          <w:tcPr>
            <w:tcW w:w="941" w:type="dxa"/>
            <w:tcBorders>
              <w:top w:val="nil"/>
              <w:left w:val="nil"/>
              <w:bottom w:val="nil"/>
              <w:right w:val="single" w:sz="12" w:space="0" w:color="auto"/>
            </w:tcBorders>
          </w:tcPr>
          <w:p w14:paraId="4E9ABD8C"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0D9AAFFC" w14:textId="77777777" w:rsidTr="003F40F8">
        <w:trPr>
          <w:trHeight w:val="287"/>
        </w:trPr>
        <w:tc>
          <w:tcPr>
            <w:tcW w:w="456" w:type="dxa"/>
            <w:tcBorders>
              <w:top w:val="nil"/>
              <w:left w:val="single" w:sz="12" w:space="0" w:color="auto"/>
              <w:bottom w:val="nil"/>
              <w:right w:val="single" w:sz="12" w:space="0" w:color="auto"/>
            </w:tcBorders>
          </w:tcPr>
          <w:p w14:paraId="7658320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3083EA0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3EADBA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need to catalogue the 36,000 </w:t>
            </w:r>
            <w:proofErr w:type="gramStart"/>
            <w:r>
              <w:rPr>
                <w:rFonts w:ascii="Calibri" w:hAnsi="Calibri" w:cs="Calibri"/>
                <w:color w:val="000000"/>
              </w:rPr>
              <w:t>digital</w:t>
            </w:r>
            <w:proofErr w:type="gramEnd"/>
          </w:p>
        </w:tc>
        <w:tc>
          <w:tcPr>
            <w:tcW w:w="941" w:type="dxa"/>
            <w:tcBorders>
              <w:top w:val="nil"/>
              <w:left w:val="nil"/>
              <w:bottom w:val="nil"/>
              <w:right w:val="single" w:sz="12" w:space="0" w:color="auto"/>
            </w:tcBorders>
          </w:tcPr>
          <w:p w14:paraId="63FA1F96"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225CECC" w14:textId="77777777" w:rsidTr="003F40F8">
        <w:trPr>
          <w:trHeight w:val="287"/>
        </w:trPr>
        <w:tc>
          <w:tcPr>
            <w:tcW w:w="456" w:type="dxa"/>
            <w:tcBorders>
              <w:top w:val="nil"/>
              <w:left w:val="single" w:sz="12" w:space="0" w:color="auto"/>
              <w:bottom w:val="nil"/>
              <w:right w:val="single" w:sz="12" w:space="0" w:color="auto"/>
            </w:tcBorders>
          </w:tcPr>
          <w:p w14:paraId="025E1F0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6FD835A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041ED8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images - to do this we need to buy 3 x </w:t>
            </w:r>
          </w:p>
        </w:tc>
        <w:tc>
          <w:tcPr>
            <w:tcW w:w="941" w:type="dxa"/>
            <w:tcBorders>
              <w:top w:val="nil"/>
              <w:left w:val="nil"/>
              <w:bottom w:val="nil"/>
              <w:right w:val="single" w:sz="12" w:space="0" w:color="auto"/>
            </w:tcBorders>
          </w:tcPr>
          <w:p w14:paraId="7C40EF35"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C334DEE" w14:textId="77777777" w:rsidTr="003F40F8">
        <w:trPr>
          <w:trHeight w:val="287"/>
        </w:trPr>
        <w:tc>
          <w:tcPr>
            <w:tcW w:w="456" w:type="dxa"/>
            <w:tcBorders>
              <w:top w:val="nil"/>
              <w:left w:val="single" w:sz="12" w:space="0" w:color="auto"/>
              <w:bottom w:val="nil"/>
              <w:right w:val="single" w:sz="12" w:space="0" w:color="auto"/>
            </w:tcBorders>
          </w:tcPr>
          <w:p w14:paraId="5F7B4ACA"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7F109B1"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43915546"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external hard drives to distribute to</w:t>
            </w:r>
          </w:p>
        </w:tc>
        <w:tc>
          <w:tcPr>
            <w:tcW w:w="941" w:type="dxa"/>
            <w:tcBorders>
              <w:top w:val="nil"/>
              <w:left w:val="nil"/>
              <w:bottom w:val="nil"/>
              <w:right w:val="single" w:sz="12" w:space="0" w:color="auto"/>
            </w:tcBorders>
          </w:tcPr>
          <w:p w14:paraId="398130A0"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39282FE9" w14:textId="77777777" w:rsidTr="003F40F8">
        <w:trPr>
          <w:trHeight w:val="287"/>
        </w:trPr>
        <w:tc>
          <w:tcPr>
            <w:tcW w:w="456" w:type="dxa"/>
            <w:tcBorders>
              <w:top w:val="nil"/>
              <w:left w:val="single" w:sz="12" w:space="0" w:color="auto"/>
              <w:bottom w:val="nil"/>
              <w:right w:val="single" w:sz="12" w:space="0" w:color="auto"/>
            </w:tcBorders>
          </w:tcPr>
          <w:p w14:paraId="47417B3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3620484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A77106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members and the 'Dublin Core Std'.</w:t>
            </w:r>
          </w:p>
        </w:tc>
        <w:tc>
          <w:tcPr>
            <w:tcW w:w="941" w:type="dxa"/>
            <w:tcBorders>
              <w:top w:val="nil"/>
              <w:left w:val="nil"/>
              <w:bottom w:val="nil"/>
              <w:right w:val="single" w:sz="12" w:space="0" w:color="auto"/>
            </w:tcBorders>
          </w:tcPr>
          <w:p w14:paraId="74BE073A"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684777C" w14:textId="77777777" w:rsidTr="003F40F8">
        <w:trPr>
          <w:trHeight w:val="287"/>
        </w:trPr>
        <w:tc>
          <w:tcPr>
            <w:tcW w:w="456" w:type="dxa"/>
            <w:tcBorders>
              <w:top w:val="nil"/>
              <w:left w:val="single" w:sz="12" w:space="0" w:color="auto"/>
              <w:bottom w:val="nil"/>
              <w:right w:val="single" w:sz="12" w:space="0" w:color="auto"/>
            </w:tcBorders>
          </w:tcPr>
          <w:p w14:paraId="55C2D09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2DC90D9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771B7E5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Also need to upgrade aging laptop and</w:t>
            </w:r>
          </w:p>
        </w:tc>
        <w:tc>
          <w:tcPr>
            <w:tcW w:w="941" w:type="dxa"/>
            <w:tcBorders>
              <w:top w:val="nil"/>
              <w:left w:val="nil"/>
              <w:bottom w:val="nil"/>
              <w:right w:val="single" w:sz="12" w:space="0" w:color="auto"/>
            </w:tcBorders>
          </w:tcPr>
          <w:p w14:paraId="74CBB8FB"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D3D3625" w14:textId="77777777" w:rsidTr="003F40F8">
        <w:trPr>
          <w:trHeight w:val="287"/>
        </w:trPr>
        <w:tc>
          <w:tcPr>
            <w:tcW w:w="456" w:type="dxa"/>
            <w:tcBorders>
              <w:top w:val="nil"/>
              <w:left w:val="single" w:sz="12" w:space="0" w:color="auto"/>
              <w:bottom w:val="nil"/>
              <w:right w:val="single" w:sz="12" w:space="0" w:color="auto"/>
            </w:tcBorders>
          </w:tcPr>
          <w:p w14:paraId="62E8A51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212436B"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076D80E"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purchase a projector for presentations</w:t>
            </w:r>
          </w:p>
        </w:tc>
        <w:tc>
          <w:tcPr>
            <w:tcW w:w="941" w:type="dxa"/>
            <w:tcBorders>
              <w:top w:val="nil"/>
              <w:left w:val="nil"/>
              <w:bottom w:val="nil"/>
              <w:right w:val="single" w:sz="12" w:space="0" w:color="auto"/>
            </w:tcBorders>
          </w:tcPr>
          <w:p w14:paraId="4A4B7E68"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5F8AB5DA" w14:textId="77777777" w:rsidTr="003F40F8">
        <w:trPr>
          <w:trHeight w:val="287"/>
        </w:trPr>
        <w:tc>
          <w:tcPr>
            <w:tcW w:w="456" w:type="dxa"/>
            <w:tcBorders>
              <w:top w:val="nil"/>
              <w:left w:val="single" w:sz="12" w:space="0" w:color="auto"/>
              <w:bottom w:val="single" w:sz="6" w:space="0" w:color="auto"/>
              <w:right w:val="single" w:sz="12" w:space="0" w:color="auto"/>
            </w:tcBorders>
          </w:tcPr>
          <w:p w14:paraId="4053058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4C07EEF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69A5F216"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to the public and at history meetings</w:t>
            </w:r>
          </w:p>
        </w:tc>
        <w:tc>
          <w:tcPr>
            <w:tcW w:w="941" w:type="dxa"/>
            <w:tcBorders>
              <w:top w:val="nil"/>
              <w:left w:val="nil"/>
              <w:bottom w:val="single" w:sz="6" w:space="0" w:color="auto"/>
              <w:right w:val="single" w:sz="12" w:space="0" w:color="auto"/>
            </w:tcBorders>
          </w:tcPr>
          <w:p w14:paraId="1E45318D"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£1,006</w:t>
            </w:r>
          </w:p>
        </w:tc>
      </w:tr>
      <w:tr w:rsidR="003F40F8" w14:paraId="1E8B2C47" w14:textId="77777777" w:rsidTr="003F40F8">
        <w:trPr>
          <w:trHeight w:val="287"/>
        </w:trPr>
        <w:tc>
          <w:tcPr>
            <w:tcW w:w="456" w:type="dxa"/>
            <w:tcBorders>
              <w:top w:val="nil"/>
              <w:left w:val="single" w:sz="12" w:space="0" w:color="auto"/>
              <w:bottom w:val="nil"/>
              <w:right w:val="single" w:sz="12" w:space="0" w:color="auto"/>
            </w:tcBorders>
          </w:tcPr>
          <w:p w14:paraId="676F5EE9"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3698EE0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3673A51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0D91698E"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642ECE0" w14:textId="77777777" w:rsidTr="003F40F8">
        <w:trPr>
          <w:trHeight w:val="287"/>
        </w:trPr>
        <w:tc>
          <w:tcPr>
            <w:tcW w:w="456" w:type="dxa"/>
            <w:tcBorders>
              <w:top w:val="nil"/>
              <w:left w:val="single" w:sz="12" w:space="0" w:color="auto"/>
              <w:bottom w:val="nil"/>
              <w:right w:val="single" w:sz="12" w:space="0" w:color="auto"/>
            </w:tcBorders>
          </w:tcPr>
          <w:p w14:paraId="5C2E6267"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2210" w:type="dxa"/>
            <w:tcBorders>
              <w:top w:val="nil"/>
              <w:left w:val="single" w:sz="12" w:space="0" w:color="auto"/>
              <w:bottom w:val="nil"/>
              <w:right w:val="nil"/>
            </w:tcBorders>
          </w:tcPr>
          <w:p w14:paraId="7A81F59C"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Nantymoel RFC</w:t>
            </w:r>
          </w:p>
        </w:tc>
        <w:tc>
          <w:tcPr>
            <w:tcW w:w="3800" w:type="dxa"/>
            <w:tcBorders>
              <w:top w:val="nil"/>
              <w:left w:val="nil"/>
              <w:bottom w:val="nil"/>
              <w:right w:val="nil"/>
            </w:tcBorders>
          </w:tcPr>
          <w:p w14:paraId="4C390CFB"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Essential premises improvements</w:t>
            </w:r>
          </w:p>
        </w:tc>
        <w:tc>
          <w:tcPr>
            <w:tcW w:w="941" w:type="dxa"/>
            <w:tcBorders>
              <w:top w:val="nil"/>
              <w:left w:val="nil"/>
              <w:bottom w:val="nil"/>
              <w:right w:val="single" w:sz="12" w:space="0" w:color="auto"/>
            </w:tcBorders>
          </w:tcPr>
          <w:p w14:paraId="43B3DD70"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0523B36" w14:textId="77777777" w:rsidTr="003F40F8">
        <w:trPr>
          <w:trHeight w:val="287"/>
        </w:trPr>
        <w:tc>
          <w:tcPr>
            <w:tcW w:w="456" w:type="dxa"/>
            <w:tcBorders>
              <w:top w:val="nil"/>
              <w:left w:val="single" w:sz="12" w:space="0" w:color="auto"/>
              <w:bottom w:val="nil"/>
              <w:right w:val="single" w:sz="12" w:space="0" w:color="auto"/>
            </w:tcBorders>
          </w:tcPr>
          <w:p w14:paraId="3086296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25EE96E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5D690D8E"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upgrade of ageing and highly</w:t>
            </w:r>
          </w:p>
        </w:tc>
        <w:tc>
          <w:tcPr>
            <w:tcW w:w="941" w:type="dxa"/>
            <w:tcBorders>
              <w:top w:val="nil"/>
              <w:left w:val="nil"/>
              <w:bottom w:val="nil"/>
              <w:right w:val="single" w:sz="12" w:space="0" w:color="auto"/>
            </w:tcBorders>
          </w:tcPr>
          <w:p w14:paraId="2239D94E"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8AB99A6" w14:textId="77777777" w:rsidTr="003F40F8">
        <w:trPr>
          <w:trHeight w:val="287"/>
        </w:trPr>
        <w:tc>
          <w:tcPr>
            <w:tcW w:w="456" w:type="dxa"/>
            <w:tcBorders>
              <w:top w:val="nil"/>
              <w:left w:val="single" w:sz="12" w:space="0" w:color="auto"/>
              <w:bottom w:val="nil"/>
              <w:right w:val="single" w:sz="12" w:space="0" w:color="auto"/>
            </w:tcBorders>
          </w:tcPr>
          <w:p w14:paraId="0DB65119"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2651F4B0"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E6B4C51"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inefficient gas heating &amp; electrical</w:t>
            </w:r>
          </w:p>
        </w:tc>
        <w:tc>
          <w:tcPr>
            <w:tcW w:w="941" w:type="dxa"/>
            <w:tcBorders>
              <w:top w:val="nil"/>
              <w:left w:val="nil"/>
              <w:bottom w:val="nil"/>
              <w:right w:val="single" w:sz="12" w:space="0" w:color="auto"/>
            </w:tcBorders>
          </w:tcPr>
          <w:p w14:paraId="255BAA93"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57A0FF9F" w14:textId="77777777" w:rsidTr="003F40F8">
        <w:trPr>
          <w:trHeight w:val="287"/>
        </w:trPr>
        <w:tc>
          <w:tcPr>
            <w:tcW w:w="456" w:type="dxa"/>
            <w:tcBorders>
              <w:top w:val="nil"/>
              <w:left w:val="single" w:sz="12" w:space="0" w:color="auto"/>
              <w:bottom w:val="nil"/>
              <w:right w:val="single" w:sz="12" w:space="0" w:color="auto"/>
            </w:tcBorders>
          </w:tcPr>
          <w:p w14:paraId="7A3263B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A298C8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979B70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systems at the main club house.</w:t>
            </w:r>
          </w:p>
        </w:tc>
        <w:tc>
          <w:tcPr>
            <w:tcW w:w="941" w:type="dxa"/>
            <w:tcBorders>
              <w:top w:val="nil"/>
              <w:left w:val="nil"/>
              <w:bottom w:val="nil"/>
              <w:right w:val="single" w:sz="12" w:space="0" w:color="auto"/>
            </w:tcBorders>
          </w:tcPr>
          <w:p w14:paraId="1D6F7324"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03A37F3A" w14:textId="77777777" w:rsidTr="003F40F8">
        <w:trPr>
          <w:trHeight w:val="287"/>
        </w:trPr>
        <w:tc>
          <w:tcPr>
            <w:tcW w:w="456" w:type="dxa"/>
            <w:tcBorders>
              <w:top w:val="nil"/>
              <w:left w:val="single" w:sz="12" w:space="0" w:color="auto"/>
              <w:bottom w:val="nil"/>
              <w:right w:val="single" w:sz="12" w:space="0" w:color="auto"/>
            </w:tcBorders>
          </w:tcPr>
          <w:p w14:paraId="567B64E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56DAF29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245059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Upgrade and installation of electrical</w:t>
            </w:r>
          </w:p>
        </w:tc>
        <w:tc>
          <w:tcPr>
            <w:tcW w:w="941" w:type="dxa"/>
            <w:tcBorders>
              <w:top w:val="nil"/>
              <w:left w:val="nil"/>
              <w:bottom w:val="nil"/>
              <w:right w:val="single" w:sz="12" w:space="0" w:color="auto"/>
            </w:tcBorders>
          </w:tcPr>
          <w:p w14:paraId="2CF30F6C"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7C8C2C1" w14:textId="77777777" w:rsidTr="003F40F8">
        <w:trPr>
          <w:trHeight w:val="287"/>
        </w:trPr>
        <w:tc>
          <w:tcPr>
            <w:tcW w:w="456" w:type="dxa"/>
            <w:tcBorders>
              <w:top w:val="nil"/>
              <w:left w:val="single" w:sz="12" w:space="0" w:color="auto"/>
              <w:bottom w:val="nil"/>
              <w:right w:val="single" w:sz="12" w:space="0" w:color="auto"/>
            </w:tcBorders>
          </w:tcPr>
          <w:p w14:paraId="32548826"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6FF7D67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3E7FC30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entertainment hardware to make the </w:t>
            </w:r>
          </w:p>
        </w:tc>
        <w:tc>
          <w:tcPr>
            <w:tcW w:w="941" w:type="dxa"/>
            <w:tcBorders>
              <w:top w:val="nil"/>
              <w:left w:val="nil"/>
              <w:bottom w:val="nil"/>
              <w:right w:val="single" w:sz="12" w:space="0" w:color="auto"/>
            </w:tcBorders>
          </w:tcPr>
          <w:p w14:paraId="4669E6D1"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9EA7EEC" w14:textId="77777777" w:rsidTr="003F40F8">
        <w:trPr>
          <w:trHeight w:val="287"/>
        </w:trPr>
        <w:tc>
          <w:tcPr>
            <w:tcW w:w="456" w:type="dxa"/>
            <w:tcBorders>
              <w:top w:val="nil"/>
              <w:left w:val="single" w:sz="12" w:space="0" w:color="auto"/>
              <w:bottom w:val="nil"/>
              <w:right w:val="single" w:sz="12" w:space="0" w:color="auto"/>
            </w:tcBorders>
          </w:tcPr>
          <w:p w14:paraId="1BE4565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21D1BEA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33D6C7FE"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club house to make it a more inviting</w:t>
            </w:r>
          </w:p>
        </w:tc>
        <w:tc>
          <w:tcPr>
            <w:tcW w:w="941" w:type="dxa"/>
            <w:tcBorders>
              <w:top w:val="nil"/>
              <w:left w:val="nil"/>
              <w:bottom w:val="nil"/>
              <w:right w:val="single" w:sz="12" w:space="0" w:color="auto"/>
            </w:tcBorders>
          </w:tcPr>
          <w:p w14:paraId="51C33C3B"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5AA8A77A" w14:textId="77777777" w:rsidTr="003F40F8">
        <w:trPr>
          <w:trHeight w:val="287"/>
        </w:trPr>
        <w:tc>
          <w:tcPr>
            <w:tcW w:w="456" w:type="dxa"/>
            <w:tcBorders>
              <w:top w:val="nil"/>
              <w:left w:val="single" w:sz="12" w:space="0" w:color="auto"/>
              <w:bottom w:val="single" w:sz="6" w:space="0" w:color="auto"/>
              <w:right w:val="single" w:sz="12" w:space="0" w:color="auto"/>
            </w:tcBorders>
          </w:tcPr>
          <w:p w14:paraId="4413F54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4CB4B06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3EBE40F7"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friendly place to visit</w:t>
            </w:r>
          </w:p>
        </w:tc>
        <w:tc>
          <w:tcPr>
            <w:tcW w:w="941" w:type="dxa"/>
            <w:tcBorders>
              <w:top w:val="nil"/>
              <w:left w:val="nil"/>
              <w:bottom w:val="single" w:sz="6" w:space="0" w:color="auto"/>
              <w:right w:val="single" w:sz="12" w:space="0" w:color="auto"/>
            </w:tcBorders>
          </w:tcPr>
          <w:p w14:paraId="23CF16C1"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£9,689</w:t>
            </w:r>
          </w:p>
        </w:tc>
      </w:tr>
      <w:tr w:rsidR="003F40F8" w14:paraId="307B3BE2" w14:textId="77777777" w:rsidTr="003F40F8">
        <w:trPr>
          <w:trHeight w:val="287"/>
        </w:trPr>
        <w:tc>
          <w:tcPr>
            <w:tcW w:w="456" w:type="dxa"/>
            <w:tcBorders>
              <w:top w:val="nil"/>
              <w:left w:val="single" w:sz="12" w:space="0" w:color="auto"/>
              <w:bottom w:val="nil"/>
              <w:right w:val="single" w:sz="12" w:space="0" w:color="auto"/>
            </w:tcBorders>
          </w:tcPr>
          <w:p w14:paraId="132DEA76"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63885D00"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CB3C4B0"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678D3D72"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3F47A7D1" w14:textId="77777777" w:rsidTr="003F40F8">
        <w:trPr>
          <w:trHeight w:val="287"/>
        </w:trPr>
        <w:tc>
          <w:tcPr>
            <w:tcW w:w="456" w:type="dxa"/>
            <w:tcBorders>
              <w:top w:val="nil"/>
              <w:left w:val="single" w:sz="12" w:space="0" w:color="auto"/>
              <w:bottom w:val="nil"/>
              <w:right w:val="single" w:sz="12" w:space="0" w:color="auto"/>
            </w:tcBorders>
          </w:tcPr>
          <w:p w14:paraId="02B519D5"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c>
          <w:tcPr>
            <w:tcW w:w="2210" w:type="dxa"/>
            <w:tcBorders>
              <w:top w:val="nil"/>
              <w:left w:val="single" w:sz="12" w:space="0" w:color="auto"/>
              <w:bottom w:val="nil"/>
              <w:right w:val="nil"/>
            </w:tcBorders>
          </w:tcPr>
          <w:p w14:paraId="78ACB3DA"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Ogmore Vale Bowls Club</w:t>
            </w:r>
          </w:p>
        </w:tc>
        <w:tc>
          <w:tcPr>
            <w:tcW w:w="3800" w:type="dxa"/>
            <w:tcBorders>
              <w:top w:val="nil"/>
              <w:left w:val="nil"/>
              <w:bottom w:val="nil"/>
              <w:right w:val="nil"/>
            </w:tcBorders>
          </w:tcPr>
          <w:p w14:paraId="0D9B89E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Initially working with Wyndham B &amp; G</w:t>
            </w:r>
          </w:p>
        </w:tc>
        <w:tc>
          <w:tcPr>
            <w:tcW w:w="941" w:type="dxa"/>
            <w:tcBorders>
              <w:top w:val="nil"/>
              <w:left w:val="nil"/>
              <w:bottom w:val="nil"/>
              <w:right w:val="single" w:sz="12" w:space="0" w:color="auto"/>
            </w:tcBorders>
          </w:tcPr>
          <w:p w14:paraId="23062F0C"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0FE6A64" w14:textId="77777777" w:rsidTr="003F40F8">
        <w:trPr>
          <w:trHeight w:val="287"/>
        </w:trPr>
        <w:tc>
          <w:tcPr>
            <w:tcW w:w="456" w:type="dxa"/>
            <w:tcBorders>
              <w:top w:val="nil"/>
              <w:left w:val="single" w:sz="12" w:space="0" w:color="auto"/>
              <w:bottom w:val="nil"/>
              <w:right w:val="single" w:sz="12" w:space="0" w:color="auto"/>
            </w:tcBorders>
          </w:tcPr>
          <w:p w14:paraId="3AFDC93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351CA649"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2B82D8BB"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Club and aim to work with local schools.</w:t>
            </w:r>
          </w:p>
        </w:tc>
        <w:tc>
          <w:tcPr>
            <w:tcW w:w="941" w:type="dxa"/>
            <w:tcBorders>
              <w:top w:val="nil"/>
              <w:left w:val="nil"/>
              <w:bottom w:val="nil"/>
              <w:right w:val="single" w:sz="12" w:space="0" w:color="auto"/>
            </w:tcBorders>
          </w:tcPr>
          <w:p w14:paraId="55C13AED"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69BBB75" w14:textId="77777777" w:rsidTr="003F40F8">
        <w:trPr>
          <w:trHeight w:val="287"/>
        </w:trPr>
        <w:tc>
          <w:tcPr>
            <w:tcW w:w="456" w:type="dxa"/>
            <w:tcBorders>
              <w:top w:val="nil"/>
              <w:left w:val="single" w:sz="12" w:space="0" w:color="auto"/>
              <w:bottom w:val="nil"/>
              <w:right w:val="single" w:sz="12" w:space="0" w:color="auto"/>
            </w:tcBorders>
          </w:tcPr>
          <w:p w14:paraId="6B44656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39F4046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4A9BE033"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Promoting the game of Bowls, using</w:t>
            </w:r>
          </w:p>
        </w:tc>
        <w:tc>
          <w:tcPr>
            <w:tcW w:w="941" w:type="dxa"/>
            <w:tcBorders>
              <w:top w:val="nil"/>
              <w:left w:val="nil"/>
              <w:bottom w:val="nil"/>
              <w:right w:val="single" w:sz="12" w:space="0" w:color="auto"/>
            </w:tcBorders>
          </w:tcPr>
          <w:p w14:paraId="58F4E901"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6575833" w14:textId="77777777" w:rsidTr="003F40F8">
        <w:trPr>
          <w:trHeight w:val="287"/>
        </w:trPr>
        <w:tc>
          <w:tcPr>
            <w:tcW w:w="456" w:type="dxa"/>
            <w:tcBorders>
              <w:top w:val="nil"/>
              <w:left w:val="single" w:sz="12" w:space="0" w:color="auto"/>
              <w:bottom w:val="nil"/>
              <w:right w:val="single" w:sz="12" w:space="0" w:color="auto"/>
            </w:tcBorders>
          </w:tcPr>
          <w:p w14:paraId="5F73472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647D803A"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35F7F6BE"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sport as an important role in a </w:t>
            </w:r>
          </w:p>
        </w:tc>
        <w:tc>
          <w:tcPr>
            <w:tcW w:w="941" w:type="dxa"/>
            <w:tcBorders>
              <w:top w:val="nil"/>
              <w:left w:val="nil"/>
              <w:bottom w:val="nil"/>
              <w:right w:val="single" w:sz="12" w:space="0" w:color="auto"/>
            </w:tcBorders>
          </w:tcPr>
          <w:p w14:paraId="04C1B55D"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E9469EB" w14:textId="77777777" w:rsidTr="003F40F8">
        <w:trPr>
          <w:trHeight w:val="287"/>
        </w:trPr>
        <w:tc>
          <w:tcPr>
            <w:tcW w:w="456" w:type="dxa"/>
            <w:tcBorders>
              <w:top w:val="nil"/>
              <w:left w:val="single" w:sz="12" w:space="0" w:color="auto"/>
              <w:bottom w:val="nil"/>
              <w:right w:val="single" w:sz="12" w:space="0" w:color="auto"/>
            </w:tcBorders>
          </w:tcPr>
          <w:p w14:paraId="2FDF64D6"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282C2416"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4DBCABF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young person's life.  Purchase 12 sets</w:t>
            </w:r>
          </w:p>
        </w:tc>
        <w:tc>
          <w:tcPr>
            <w:tcW w:w="941" w:type="dxa"/>
            <w:tcBorders>
              <w:top w:val="nil"/>
              <w:left w:val="nil"/>
              <w:bottom w:val="nil"/>
              <w:right w:val="single" w:sz="12" w:space="0" w:color="auto"/>
            </w:tcBorders>
          </w:tcPr>
          <w:p w14:paraId="5A1EE718"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EA00C10" w14:textId="77777777" w:rsidTr="003F40F8">
        <w:trPr>
          <w:trHeight w:val="287"/>
        </w:trPr>
        <w:tc>
          <w:tcPr>
            <w:tcW w:w="456" w:type="dxa"/>
            <w:tcBorders>
              <w:top w:val="nil"/>
              <w:left w:val="single" w:sz="12" w:space="0" w:color="auto"/>
              <w:bottom w:val="nil"/>
              <w:right w:val="single" w:sz="12" w:space="0" w:color="auto"/>
            </w:tcBorders>
          </w:tcPr>
          <w:p w14:paraId="4EB0534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5D77D52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2E6A733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of woods (bowls) suitable for young</w:t>
            </w:r>
          </w:p>
        </w:tc>
        <w:tc>
          <w:tcPr>
            <w:tcW w:w="941" w:type="dxa"/>
            <w:tcBorders>
              <w:top w:val="nil"/>
              <w:left w:val="nil"/>
              <w:bottom w:val="nil"/>
              <w:right w:val="single" w:sz="12" w:space="0" w:color="auto"/>
            </w:tcBorders>
          </w:tcPr>
          <w:p w14:paraId="44D30628"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9669201" w14:textId="77777777" w:rsidTr="003F40F8">
        <w:trPr>
          <w:trHeight w:val="287"/>
        </w:trPr>
        <w:tc>
          <w:tcPr>
            <w:tcW w:w="456" w:type="dxa"/>
            <w:tcBorders>
              <w:top w:val="nil"/>
              <w:left w:val="single" w:sz="12" w:space="0" w:color="auto"/>
              <w:bottom w:val="single" w:sz="6" w:space="0" w:color="auto"/>
              <w:right w:val="single" w:sz="12" w:space="0" w:color="auto"/>
            </w:tcBorders>
          </w:tcPr>
          <w:p w14:paraId="0CFBB25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2EF6204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0B367F16"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people.</w:t>
            </w:r>
          </w:p>
        </w:tc>
        <w:tc>
          <w:tcPr>
            <w:tcW w:w="941" w:type="dxa"/>
            <w:tcBorders>
              <w:top w:val="nil"/>
              <w:left w:val="nil"/>
              <w:bottom w:val="single" w:sz="6" w:space="0" w:color="auto"/>
              <w:right w:val="single" w:sz="12" w:space="0" w:color="auto"/>
            </w:tcBorders>
          </w:tcPr>
          <w:p w14:paraId="44B61C40"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£2,406</w:t>
            </w:r>
          </w:p>
        </w:tc>
      </w:tr>
      <w:tr w:rsidR="003F40F8" w14:paraId="4F6EF8A2" w14:textId="77777777" w:rsidTr="003F40F8">
        <w:trPr>
          <w:trHeight w:val="287"/>
        </w:trPr>
        <w:tc>
          <w:tcPr>
            <w:tcW w:w="456" w:type="dxa"/>
            <w:tcBorders>
              <w:top w:val="nil"/>
              <w:left w:val="single" w:sz="12" w:space="0" w:color="auto"/>
              <w:bottom w:val="nil"/>
              <w:right w:val="single" w:sz="12" w:space="0" w:color="auto"/>
            </w:tcBorders>
          </w:tcPr>
          <w:p w14:paraId="0EFBE02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6FD3A71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27B24CD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7E3B9924"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3509B8C9" w14:textId="77777777" w:rsidTr="003F40F8">
        <w:trPr>
          <w:trHeight w:val="287"/>
        </w:trPr>
        <w:tc>
          <w:tcPr>
            <w:tcW w:w="456" w:type="dxa"/>
            <w:tcBorders>
              <w:top w:val="nil"/>
              <w:left w:val="single" w:sz="12" w:space="0" w:color="auto"/>
              <w:bottom w:val="nil"/>
              <w:right w:val="single" w:sz="12" w:space="0" w:color="auto"/>
            </w:tcBorders>
          </w:tcPr>
          <w:p w14:paraId="6F4530BF"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2210" w:type="dxa"/>
            <w:tcBorders>
              <w:top w:val="nil"/>
              <w:left w:val="single" w:sz="12" w:space="0" w:color="auto"/>
              <w:bottom w:val="nil"/>
              <w:right w:val="nil"/>
            </w:tcBorders>
          </w:tcPr>
          <w:p w14:paraId="4C6BFDAE"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Valley Pups</w:t>
            </w:r>
          </w:p>
        </w:tc>
        <w:tc>
          <w:tcPr>
            <w:tcW w:w="3800" w:type="dxa"/>
            <w:tcBorders>
              <w:top w:val="nil"/>
              <w:left w:val="nil"/>
              <w:bottom w:val="nil"/>
              <w:right w:val="nil"/>
            </w:tcBorders>
          </w:tcPr>
          <w:p w14:paraId="3F1B699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Set up in 2018 to develop football skills</w:t>
            </w:r>
          </w:p>
        </w:tc>
        <w:tc>
          <w:tcPr>
            <w:tcW w:w="941" w:type="dxa"/>
            <w:tcBorders>
              <w:top w:val="nil"/>
              <w:left w:val="nil"/>
              <w:bottom w:val="nil"/>
              <w:right w:val="single" w:sz="12" w:space="0" w:color="auto"/>
            </w:tcBorders>
          </w:tcPr>
          <w:p w14:paraId="19ADA117"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FC05631" w14:textId="77777777" w:rsidTr="003F40F8">
        <w:trPr>
          <w:trHeight w:val="287"/>
        </w:trPr>
        <w:tc>
          <w:tcPr>
            <w:tcW w:w="456" w:type="dxa"/>
            <w:tcBorders>
              <w:top w:val="nil"/>
              <w:left w:val="single" w:sz="12" w:space="0" w:color="auto"/>
              <w:bottom w:val="nil"/>
              <w:right w:val="single" w:sz="12" w:space="0" w:color="auto"/>
            </w:tcBorders>
          </w:tcPr>
          <w:p w14:paraId="5102D12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41ED91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20EC70C9"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for children from 2 - 5 years, keeping</w:t>
            </w:r>
          </w:p>
        </w:tc>
        <w:tc>
          <w:tcPr>
            <w:tcW w:w="941" w:type="dxa"/>
            <w:tcBorders>
              <w:top w:val="nil"/>
              <w:left w:val="nil"/>
              <w:bottom w:val="nil"/>
              <w:right w:val="single" w:sz="12" w:space="0" w:color="auto"/>
            </w:tcBorders>
          </w:tcPr>
          <w:p w14:paraId="29AF93A8"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A20C237" w14:textId="77777777" w:rsidTr="003F40F8">
        <w:trPr>
          <w:trHeight w:val="287"/>
        </w:trPr>
        <w:tc>
          <w:tcPr>
            <w:tcW w:w="456" w:type="dxa"/>
            <w:tcBorders>
              <w:top w:val="nil"/>
              <w:left w:val="single" w:sz="12" w:space="0" w:color="auto"/>
              <w:bottom w:val="nil"/>
              <w:right w:val="single" w:sz="12" w:space="0" w:color="auto"/>
            </w:tcBorders>
          </w:tcPr>
          <w:p w14:paraId="20B77E8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3A7EBE8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D78E22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them happy, active and healthy.  Scott</w:t>
            </w:r>
          </w:p>
        </w:tc>
        <w:tc>
          <w:tcPr>
            <w:tcW w:w="941" w:type="dxa"/>
            <w:tcBorders>
              <w:top w:val="nil"/>
              <w:left w:val="nil"/>
              <w:bottom w:val="nil"/>
              <w:right w:val="single" w:sz="12" w:space="0" w:color="auto"/>
            </w:tcBorders>
          </w:tcPr>
          <w:p w14:paraId="7188DA04"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50F71B19" w14:textId="77777777" w:rsidTr="003F40F8">
        <w:trPr>
          <w:trHeight w:val="287"/>
        </w:trPr>
        <w:tc>
          <w:tcPr>
            <w:tcW w:w="456" w:type="dxa"/>
            <w:tcBorders>
              <w:top w:val="nil"/>
              <w:left w:val="single" w:sz="12" w:space="0" w:color="auto"/>
              <w:bottom w:val="nil"/>
              <w:right w:val="single" w:sz="12" w:space="0" w:color="auto"/>
            </w:tcBorders>
          </w:tcPr>
          <w:p w14:paraId="45C78E1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3A23D6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02D7A91"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is currently a coach for Wyndham B &amp; G</w:t>
            </w:r>
          </w:p>
        </w:tc>
        <w:tc>
          <w:tcPr>
            <w:tcW w:w="941" w:type="dxa"/>
            <w:tcBorders>
              <w:top w:val="nil"/>
              <w:left w:val="nil"/>
              <w:bottom w:val="nil"/>
              <w:right w:val="single" w:sz="12" w:space="0" w:color="auto"/>
            </w:tcBorders>
          </w:tcPr>
          <w:p w14:paraId="6BC3C8B1"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57828E1" w14:textId="77777777" w:rsidTr="003F40F8">
        <w:trPr>
          <w:trHeight w:val="287"/>
        </w:trPr>
        <w:tc>
          <w:tcPr>
            <w:tcW w:w="456" w:type="dxa"/>
            <w:tcBorders>
              <w:top w:val="nil"/>
              <w:left w:val="single" w:sz="12" w:space="0" w:color="auto"/>
              <w:bottom w:val="nil"/>
              <w:right w:val="single" w:sz="12" w:space="0" w:color="auto"/>
            </w:tcBorders>
          </w:tcPr>
          <w:p w14:paraId="32D76C6B"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0D6712A6"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1AF96F61"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Club working with  children up to 16 yrs.</w:t>
            </w:r>
          </w:p>
        </w:tc>
        <w:tc>
          <w:tcPr>
            <w:tcW w:w="941" w:type="dxa"/>
            <w:tcBorders>
              <w:top w:val="nil"/>
              <w:left w:val="nil"/>
              <w:bottom w:val="nil"/>
              <w:right w:val="single" w:sz="12" w:space="0" w:color="auto"/>
            </w:tcBorders>
          </w:tcPr>
          <w:p w14:paraId="6E329482"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DA7314E" w14:textId="77777777" w:rsidTr="003F40F8">
        <w:trPr>
          <w:trHeight w:val="287"/>
        </w:trPr>
        <w:tc>
          <w:tcPr>
            <w:tcW w:w="456" w:type="dxa"/>
            <w:tcBorders>
              <w:top w:val="nil"/>
              <w:left w:val="single" w:sz="12" w:space="0" w:color="auto"/>
              <w:bottom w:val="nil"/>
              <w:right w:val="single" w:sz="12" w:space="0" w:color="auto"/>
            </w:tcBorders>
          </w:tcPr>
          <w:p w14:paraId="0DC4F7B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585FCEE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4940BFD7"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It was apparent that younger children </w:t>
            </w:r>
          </w:p>
        </w:tc>
        <w:tc>
          <w:tcPr>
            <w:tcW w:w="941" w:type="dxa"/>
            <w:tcBorders>
              <w:top w:val="nil"/>
              <w:left w:val="nil"/>
              <w:bottom w:val="nil"/>
              <w:right w:val="single" w:sz="12" w:space="0" w:color="auto"/>
            </w:tcBorders>
          </w:tcPr>
          <w:p w14:paraId="540C79BD"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C9885B5" w14:textId="77777777" w:rsidTr="003F40F8">
        <w:trPr>
          <w:trHeight w:val="287"/>
        </w:trPr>
        <w:tc>
          <w:tcPr>
            <w:tcW w:w="456" w:type="dxa"/>
            <w:tcBorders>
              <w:top w:val="nil"/>
              <w:left w:val="single" w:sz="12" w:space="0" w:color="auto"/>
              <w:bottom w:val="single" w:sz="6" w:space="0" w:color="auto"/>
              <w:right w:val="single" w:sz="12" w:space="0" w:color="auto"/>
            </w:tcBorders>
          </w:tcPr>
          <w:p w14:paraId="121B81E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4452A161"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491914F2"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had minimal activities.</w:t>
            </w:r>
          </w:p>
        </w:tc>
        <w:tc>
          <w:tcPr>
            <w:tcW w:w="941" w:type="dxa"/>
            <w:tcBorders>
              <w:top w:val="nil"/>
              <w:left w:val="nil"/>
              <w:bottom w:val="single" w:sz="6" w:space="0" w:color="auto"/>
              <w:right w:val="single" w:sz="12" w:space="0" w:color="auto"/>
            </w:tcBorders>
          </w:tcPr>
          <w:p w14:paraId="62456DF7"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£4,900</w:t>
            </w:r>
          </w:p>
        </w:tc>
      </w:tr>
      <w:tr w:rsidR="003F40F8" w14:paraId="6746DBB4" w14:textId="77777777" w:rsidTr="003F40F8">
        <w:trPr>
          <w:trHeight w:val="287"/>
        </w:trPr>
        <w:tc>
          <w:tcPr>
            <w:tcW w:w="456" w:type="dxa"/>
            <w:tcBorders>
              <w:top w:val="nil"/>
              <w:left w:val="single" w:sz="12" w:space="0" w:color="auto"/>
              <w:bottom w:val="nil"/>
              <w:right w:val="single" w:sz="12" w:space="0" w:color="auto"/>
            </w:tcBorders>
          </w:tcPr>
          <w:p w14:paraId="224E369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2D90FD6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56ABCA6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1781BD46"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247B37B" w14:textId="77777777" w:rsidTr="003F40F8">
        <w:trPr>
          <w:trHeight w:val="287"/>
        </w:trPr>
        <w:tc>
          <w:tcPr>
            <w:tcW w:w="456" w:type="dxa"/>
            <w:tcBorders>
              <w:top w:val="nil"/>
              <w:left w:val="single" w:sz="12" w:space="0" w:color="auto"/>
              <w:bottom w:val="nil"/>
              <w:right w:val="single" w:sz="12" w:space="0" w:color="auto"/>
            </w:tcBorders>
          </w:tcPr>
          <w:p w14:paraId="246767DA"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2210" w:type="dxa"/>
            <w:tcBorders>
              <w:top w:val="nil"/>
              <w:left w:val="single" w:sz="12" w:space="0" w:color="auto"/>
              <w:bottom w:val="nil"/>
              <w:right w:val="nil"/>
            </w:tcBorders>
          </w:tcPr>
          <w:p w14:paraId="2E07D968"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Ogmore Vale RFC</w:t>
            </w:r>
          </w:p>
        </w:tc>
        <w:tc>
          <w:tcPr>
            <w:tcW w:w="3800" w:type="dxa"/>
            <w:tcBorders>
              <w:top w:val="nil"/>
              <w:left w:val="nil"/>
              <w:bottom w:val="nil"/>
              <w:right w:val="nil"/>
            </w:tcBorders>
          </w:tcPr>
          <w:p w14:paraId="02ECBDF7"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A new fire escape to the club house.</w:t>
            </w:r>
          </w:p>
        </w:tc>
        <w:tc>
          <w:tcPr>
            <w:tcW w:w="941" w:type="dxa"/>
            <w:tcBorders>
              <w:top w:val="nil"/>
              <w:left w:val="nil"/>
              <w:bottom w:val="nil"/>
              <w:right w:val="single" w:sz="12" w:space="0" w:color="auto"/>
            </w:tcBorders>
          </w:tcPr>
          <w:p w14:paraId="4F40569D"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A3432E0" w14:textId="77777777" w:rsidTr="003F40F8">
        <w:trPr>
          <w:trHeight w:val="287"/>
        </w:trPr>
        <w:tc>
          <w:tcPr>
            <w:tcW w:w="456" w:type="dxa"/>
            <w:tcBorders>
              <w:top w:val="nil"/>
              <w:left w:val="single" w:sz="12" w:space="0" w:color="auto"/>
              <w:bottom w:val="nil"/>
              <w:right w:val="single" w:sz="12" w:space="0" w:color="auto"/>
            </w:tcBorders>
          </w:tcPr>
          <w:p w14:paraId="43BD5C7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5291E2FA"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1D04AC4C"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The old one is over 30 yrs. old and</w:t>
            </w:r>
          </w:p>
        </w:tc>
        <w:tc>
          <w:tcPr>
            <w:tcW w:w="941" w:type="dxa"/>
            <w:tcBorders>
              <w:top w:val="nil"/>
              <w:left w:val="nil"/>
              <w:bottom w:val="nil"/>
              <w:right w:val="single" w:sz="12" w:space="0" w:color="auto"/>
            </w:tcBorders>
          </w:tcPr>
          <w:p w14:paraId="5752AFEE"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72AD179A" w14:textId="77777777" w:rsidTr="003F40F8">
        <w:trPr>
          <w:trHeight w:val="287"/>
        </w:trPr>
        <w:tc>
          <w:tcPr>
            <w:tcW w:w="456" w:type="dxa"/>
            <w:tcBorders>
              <w:top w:val="nil"/>
              <w:left w:val="single" w:sz="12" w:space="0" w:color="auto"/>
              <w:bottom w:val="nil"/>
              <w:right w:val="single" w:sz="12" w:space="0" w:color="auto"/>
            </w:tcBorders>
          </w:tcPr>
          <w:p w14:paraId="5F90870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4699E91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4990E75A"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dangerous.  The club house is a 3</w:t>
            </w:r>
          </w:p>
        </w:tc>
        <w:tc>
          <w:tcPr>
            <w:tcW w:w="941" w:type="dxa"/>
            <w:tcBorders>
              <w:top w:val="nil"/>
              <w:left w:val="nil"/>
              <w:bottom w:val="nil"/>
              <w:right w:val="single" w:sz="12" w:space="0" w:color="auto"/>
            </w:tcBorders>
          </w:tcPr>
          <w:p w14:paraId="570840DC"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F16108B" w14:textId="77777777" w:rsidTr="003F40F8">
        <w:trPr>
          <w:trHeight w:val="287"/>
        </w:trPr>
        <w:tc>
          <w:tcPr>
            <w:tcW w:w="456" w:type="dxa"/>
            <w:tcBorders>
              <w:top w:val="nil"/>
              <w:left w:val="single" w:sz="12" w:space="0" w:color="auto"/>
              <w:bottom w:val="single" w:sz="6" w:space="0" w:color="auto"/>
              <w:right w:val="single" w:sz="12" w:space="0" w:color="auto"/>
            </w:tcBorders>
          </w:tcPr>
          <w:p w14:paraId="756F6D6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4EC5B97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48A9C28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storey building.</w:t>
            </w:r>
          </w:p>
        </w:tc>
        <w:tc>
          <w:tcPr>
            <w:tcW w:w="941" w:type="dxa"/>
            <w:tcBorders>
              <w:top w:val="nil"/>
              <w:left w:val="nil"/>
              <w:bottom w:val="single" w:sz="6" w:space="0" w:color="auto"/>
              <w:right w:val="single" w:sz="12" w:space="0" w:color="auto"/>
            </w:tcBorders>
          </w:tcPr>
          <w:p w14:paraId="33996720"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£15,120</w:t>
            </w:r>
          </w:p>
        </w:tc>
      </w:tr>
      <w:tr w:rsidR="003F40F8" w14:paraId="7F431404" w14:textId="77777777" w:rsidTr="003F40F8">
        <w:trPr>
          <w:trHeight w:val="287"/>
        </w:trPr>
        <w:tc>
          <w:tcPr>
            <w:tcW w:w="456" w:type="dxa"/>
            <w:tcBorders>
              <w:top w:val="nil"/>
              <w:left w:val="single" w:sz="12" w:space="0" w:color="auto"/>
              <w:bottom w:val="nil"/>
              <w:right w:val="single" w:sz="12" w:space="0" w:color="auto"/>
            </w:tcBorders>
          </w:tcPr>
          <w:p w14:paraId="2C8556C6"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25EBF3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5AF87838"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0928DA15"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8B237C9" w14:textId="77777777" w:rsidTr="003F40F8">
        <w:trPr>
          <w:trHeight w:val="287"/>
        </w:trPr>
        <w:tc>
          <w:tcPr>
            <w:tcW w:w="456" w:type="dxa"/>
            <w:tcBorders>
              <w:top w:val="nil"/>
              <w:left w:val="single" w:sz="12" w:space="0" w:color="auto"/>
              <w:bottom w:val="nil"/>
              <w:right w:val="single" w:sz="12" w:space="0" w:color="auto"/>
            </w:tcBorders>
          </w:tcPr>
          <w:p w14:paraId="4B63ED17"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2210" w:type="dxa"/>
            <w:tcBorders>
              <w:top w:val="nil"/>
              <w:left w:val="single" w:sz="12" w:space="0" w:color="auto"/>
              <w:bottom w:val="nil"/>
              <w:right w:val="nil"/>
            </w:tcBorders>
          </w:tcPr>
          <w:p w14:paraId="538B6D23"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Ogmore Valley Housebound</w:t>
            </w:r>
          </w:p>
        </w:tc>
        <w:tc>
          <w:tcPr>
            <w:tcW w:w="3800" w:type="dxa"/>
            <w:tcBorders>
              <w:top w:val="nil"/>
              <w:left w:val="nil"/>
              <w:bottom w:val="nil"/>
              <w:right w:val="nil"/>
            </w:tcBorders>
          </w:tcPr>
          <w:p w14:paraId="7B72C38A"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new </w:t>
            </w:r>
            <w:proofErr w:type="gramStart"/>
            <w:r>
              <w:rPr>
                <w:rFonts w:ascii="Calibri" w:hAnsi="Calibri" w:cs="Calibri"/>
                <w:color w:val="000000"/>
              </w:rPr>
              <w:t>wheel chairs</w:t>
            </w:r>
            <w:proofErr w:type="gramEnd"/>
            <w:r>
              <w:rPr>
                <w:rFonts w:ascii="Calibri" w:hAnsi="Calibri" w:cs="Calibri"/>
                <w:color w:val="000000"/>
              </w:rPr>
              <w:t xml:space="preserve"> and a bingo </w:t>
            </w:r>
          </w:p>
        </w:tc>
        <w:tc>
          <w:tcPr>
            <w:tcW w:w="941" w:type="dxa"/>
            <w:tcBorders>
              <w:top w:val="nil"/>
              <w:left w:val="nil"/>
              <w:bottom w:val="nil"/>
              <w:right w:val="single" w:sz="12" w:space="0" w:color="auto"/>
            </w:tcBorders>
          </w:tcPr>
          <w:p w14:paraId="7CC47B11"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3F60E049" w14:textId="77777777" w:rsidTr="003F40F8">
        <w:trPr>
          <w:trHeight w:val="287"/>
        </w:trPr>
        <w:tc>
          <w:tcPr>
            <w:tcW w:w="456" w:type="dxa"/>
            <w:tcBorders>
              <w:top w:val="nil"/>
              <w:left w:val="single" w:sz="12" w:space="0" w:color="auto"/>
              <w:bottom w:val="nil"/>
              <w:right w:val="single" w:sz="12" w:space="0" w:color="auto"/>
            </w:tcBorders>
          </w:tcPr>
          <w:p w14:paraId="0812D03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54C9CE2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797EBE61"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machine</w:t>
            </w:r>
          </w:p>
        </w:tc>
        <w:tc>
          <w:tcPr>
            <w:tcW w:w="941" w:type="dxa"/>
            <w:tcBorders>
              <w:top w:val="nil"/>
              <w:left w:val="nil"/>
              <w:bottom w:val="nil"/>
              <w:right w:val="single" w:sz="12" w:space="0" w:color="auto"/>
            </w:tcBorders>
          </w:tcPr>
          <w:p w14:paraId="0E5A75AB"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7972FB8" w14:textId="77777777" w:rsidTr="003F40F8">
        <w:trPr>
          <w:trHeight w:val="287"/>
        </w:trPr>
        <w:tc>
          <w:tcPr>
            <w:tcW w:w="456" w:type="dxa"/>
            <w:tcBorders>
              <w:top w:val="nil"/>
              <w:left w:val="single" w:sz="12" w:space="0" w:color="auto"/>
              <w:bottom w:val="nil"/>
              <w:right w:val="single" w:sz="12" w:space="0" w:color="auto"/>
            </w:tcBorders>
          </w:tcPr>
          <w:p w14:paraId="02892F1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63DFF4F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158EC32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20E2605A"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D51BDB8" w14:textId="77777777" w:rsidTr="003F40F8">
        <w:trPr>
          <w:trHeight w:val="287"/>
        </w:trPr>
        <w:tc>
          <w:tcPr>
            <w:tcW w:w="456" w:type="dxa"/>
            <w:tcBorders>
              <w:top w:val="nil"/>
              <w:left w:val="single" w:sz="12" w:space="0" w:color="auto"/>
              <w:bottom w:val="single" w:sz="6" w:space="0" w:color="auto"/>
              <w:right w:val="single" w:sz="12" w:space="0" w:color="auto"/>
            </w:tcBorders>
          </w:tcPr>
          <w:p w14:paraId="6E0E633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3900DF6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5C3224B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single" w:sz="6" w:space="0" w:color="auto"/>
              <w:right w:val="single" w:sz="12" w:space="0" w:color="auto"/>
            </w:tcBorders>
          </w:tcPr>
          <w:p w14:paraId="0AB71949"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£365</w:t>
            </w:r>
          </w:p>
        </w:tc>
      </w:tr>
      <w:tr w:rsidR="003F40F8" w14:paraId="19B392E2" w14:textId="77777777" w:rsidTr="003F40F8">
        <w:trPr>
          <w:trHeight w:val="287"/>
        </w:trPr>
        <w:tc>
          <w:tcPr>
            <w:tcW w:w="456" w:type="dxa"/>
            <w:tcBorders>
              <w:top w:val="nil"/>
              <w:left w:val="single" w:sz="12" w:space="0" w:color="auto"/>
              <w:bottom w:val="nil"/>
              <w:right w:val="single" w:sz="12" w:space="0" w:color="auto"/>
            </w:tcBorders>
          </w:tcPr>
          <w:p w14:paraId="33E7F829"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65281F3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2A6FF021"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235BF430"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8F35BA5" w14:textId="77777777" w:rsidTr="003F40F8">
        <w:trPr>
          <w:trHeight w:val="287"/>
        </w:trPr>
        <w:tc>
          <w:tcPr>
            <w:tcW w:w="456" w:type="dxa"/>
            <w:tcBorders>
              <w:top w:val="nil"/>
              <w:left w:val="single" w:sz="12" w:space="0" w:color="auto"/>
              <w:bottom w:val="nil"/>
              <w:right w:val="single" w:sz="12" w:space="0" w:color="auto"/>
            </w:tcBorders>
          </w:tcPr>
          <w:p w14:paraId="1916997B"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2210" w:type="dxa"/>
            <w:tcBorders>
              <w:top w:val="nil"/>
              <w:left w:val="single" w:sz="12" w:space="0" w:color="auto"/>
              <w:bottom w:val="nil"/>
              <w:right w:val="nil"/>
            </w:tcBorders>
          </w:tcPr>
          <w:p w14:paraId="130AD21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Nantymoel Boys &amp; Girls Club</w:t>
            </w:r>
          </w:p>
        </w:tc>
        <w:tc>
          <w:tcPr>
            <w:tcW w:w="3800" w:type="dxa"/>
            <w:tcBorders>
              <w:top w:val="nil"/>
              <w:left w:val="nil"/>
              <w:bottom w:val="nil"/>
              <w:right w:val="nil"/>
            </w:tcBorders>
          </w:tcPr>
          <w:p w14:paraId="4BCD1FD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50 stackable chairs with a trolley, 10</w:t>
            </w:r>
          </w:p>
        </w:tc>
        <w:tc>
          <w:tcPr>
            <w:tcW w:w="941" w:type="dxa"/>
            <w:tcBorders>
              <w:top w:val="nil"/>
              <w:left w:val="nil"/>
              <w:bottom w:val="nil"/>
              <w:right w:val="single" w:sz="12" w:space="0" w:color="auto"/>
            </w:tcBorders>
          </w:tcPr>
          <w:p w14:paraId="174A5032"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03E26DB" w14:textId="77777777" w:rsidTr="003F40F8">
        <w:trPr>
          <w:trHeight w:val="287"/>
        </w:trPr>
        <w:tc>
          <w:tcPr>
            <w:tcW w:w="456" w:type="dxa"/>
            <w:tcBorders>
              <w:top w:val="nil"/>
              <w:left w:val="single" w:sz="12" w:space="0" w:color="auto"/>
              <w:bottom w:val="single" w:sz="6" w:space="0" w:color="auto"/>
              <w:right w:val="single" w:sz="12" w:space="0" w:color="auto"/>
            </w:tcBorders>
          </w:tcPr>
          <w:p w14:paraId="4B0F7560"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2B16B2B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40D9CEA1"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tables, pc and printer and a dishwasher</w:t>
            </w:r>
          </w:p>
        </w:tc>
        <w:tc>
          <w:tcPr>
            <w:tcW w:w="941" w:type="dxa"/>
            <w:tcBorders>
              <w:top w:val="nil"/>
              <w:left w:val="nil"/>
              <w:bottom w:val="single" w:sz="6" w:space="0" w:color="auto"/>
              <w:right w:val="single" w:sz="12" w:space="0" w:color="auto"/>
            </w:tcBorders>
          </w:tcPr>
          <w:p w14:paraId="7ED8DA5D"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£2,885</w:t>
            </w:r>
          </w:p>
        </w:tc>
      </w:tr>
      <w:tr w:rsidR="003F40F8" w14:paraId="1237B3FF" w14:textId="77777777" w:rsidTr="003F40F8">
        <w:trPr>
          <w:trHeight w:val="287"/>
        </w:trPr>
        <w:tc>
          <w:tcPr>
            <w:tcW w:w="456" w:type="dxa"/>
            <w:tcBorders>
              <w:top w:val="nil"/>
              <w:left w:val="single" w:sz="12" w:space="0" w:color="auto"/>
              <w:bottom w:val="nil"/>
              <w:right w:val="single" w:sz="12" w:space="0" w:color="auto"/>
            </w:tcBorders>
          </w:tcPr>
          <w:p w14:paraId="4B65902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258E86A"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57B1883B"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50C43525"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99FE148" w14:textId="77777777" w:rsidTr="003F40F8">
        <w:trPr>
          <w:trHeight w:val="287"/>
        </w:trPr>
        <w:tc>
          <w:tcPr>
            <w:tcW w:w="456" w:type="dxa"/>
            <w:tcBorders>
              <w:top w:val="nil"/>
              <w:left w:val="single" w:sz="12" w:space="0" w:color="auto"/>
              <w:bottom w:val="nil"/>
              <w:right w:val="single" w:sz="12" w:space="0" w:color="auto"/>
            </w:tcBorders>
          </w:tcPr>
          <w:p w14:paraId="7E00F228"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2210" w:type="dxa"/>
            <w:tcBorders>
              <w:top w:val="nil"/>
              <w:left w:val="single" w:sz="12" w:space="0" w:color="auto"/>
              <w:bottom w:val="nil"/>
              <w:right w:val="nil"/>
            </w:tcBorders>
          </w:tcPr>
          <w:p w14:paraId="0556F566"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Wyndham Bowls Club</w:t>
            </w:r>
          </w:p>
        </w:tc>
        <w:tc>
          <w:tcPr>
            <w:tcW w:w="3800" w:type="dxa"/>
            <w:tcBorders>
              <w:top w:val="nil"/>
              <w:left w:val="nil"/>
              <w:bottom w:val="nil"/>
              <w:right w:val="nil"/>
            </w:tcBorders>
          </w:tcPr>
          <w:p w14:paraId="4DA3FC01"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 tables and 60 chairs and an </w:t>
            </w:r>
          </w:p>
        </w:tc>
        <w:tc>
          <w:tcPr>
            <w:tcW w:w="941" w:type="dxa"/>
            <w:tcBorders>
              <w:top w:val="nil"/>
              <w:left w:val="nil"/>
              <w:bottom w:val="nil"/>
              <w:right w:val="single" w:sz="12" w:space="0" w:color="auto"/>
            </w:tcBorders>
          </w:tcPr>
          <w:p w14:paraId="270799B1"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16D84FE8" w14:textId="77777777" w:rsidTr="003F40F8">
        <w:trPr>
          <w:trHeight w:val="287"/>
        </w:trPr>
        <w:tc>
          <w:tcPr>
            <w:tcW w:w="456" w:type="dxa"/>
            <w:tcBorders>
              <w:top w:val="nil"/>
              <w:left w:val="single" w:sz="12" w:space="0" w:color="auto"/>
              <w:bottom w:val="nil"/>
              <w:right w:val="single" w:sz="12" w:space="0" w:color="auto"/>
            </w:tcBorders>
          </w:tcPr>
          <w:p w14:paraId="35927A06"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4F5FFD1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718DFC4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intruder alarm</w:t>
            </w:r>
          </w:p>
        </w:tc>
        <w:tc>
          <w:tcPr>
            <w:tcW w:w="941" w:type="dxa"/>
            <w:tcBorders>
              <w:top w:val="nil"/>
              <w:left w:val="nil"/>
              <w:bottom w:val="nil"/>
              <w:right w:val="single" w:sz="12" w:space="0" w:color="auto"/>
            </w:tcBorders>
          </w:tcPr>
          <w:p w14:paraId="6F151520"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CA82FF9" w14:textId="77777777" w:rsidTr="003F40F8">
        <w:trPr>
          <w:trHeight w:val="287"/>
        </w:trPr>
        <w:tc>
          <w:tcPr>
            <w:tcW w:w="456" w:type="dxa"/>
            <w:tcBorders>
              <w:top w:val="nil"/>
              <w:left w:val="single" w:sz="12" w:space="0" w:color="auto"/>
              <w:bottom w:val="single" w:sz="6" w:space="0" w:color="auto"/>
              <w:right w:val="single" w:sz="12" w:space="0" w:color="auto"/>
            </w:tcBorders>
          </w:tcPr>
          <w:p w14:paraId="037E44B0"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1E1DB967"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4416078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single" w:sz="6" w:space="0" w:color="auto"/>
              <w:right w:val="single" w:sz="12" w:space="0" w:color="auto"/>
            </w:tcBorders>
          </w:tcPr>
          <w:p w14:paraId="1C2C5AE8"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£1,800</w:t>
            </w:r>
          </w:p>
        </w:tc>
      </w:tr>
      <w:tr w:rsidR="003F40F8" w14:paraId="2251E062" w14:textId="77777777" w:rsidTr="003F40F8">
        <w:trPr>
          <w:trHeight w:val="287"/>
        </w:trPr>
        <w:tc>
          <w:tcPr>
            <w:tcW w:w="456" w:type="dxa"/>
            <w:tcBorders>
              <w:top w:val="nil"/>
              <w:left w:val="single" w:sz="12" w:space="0" w:color="auto"/>
              <w:bottom w:val="nil"/>
              <w:right w:val="single" w:sz="12" w:space="0" w:color="auto"/>
            </w:tcBorders>
          </w:tcPr>
          <w:p w14:paraId="0B455E6B"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7F43E531"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5C17B199"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1405170C"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54CCD293" w14:textId="77777777" w:rsidTr="003F40F8">
        <w:trPr>
          <w:trHeight w:val="287"/>
        </w:trPr>
        <w:tc>
          <w:tcPr>
            <w:tcW w:w="456" w:type="dxa"/>
            <w:tcBorders>
              <w:top w:val="nil"/>
              <w:left w:val="single" w:sz="12" w:space="0" w:color="auto"/>
              <w:bottom w:val="nil"/>
              <w:right w:val="single" w:sz="12" w:space="0" w:color="auto"/>
            </w:tcBorders>
          </w:tcPr>
          <w:p w14:paraId="3A19CBD8"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2210" w:type="dxa"/>
            <w:tcBorders>
              <w:top w:val="nil"/>
              <w:left w:val="single" w:sz="12" w:space="0" w:color="auto"/>
              <w:bottom w:val="nil"/>
              <w:right w:val="nil"/>
            </w:tcBorders>
          </w:tcPr>
          <w:p w14:paraId="0AADF8CF"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Lewistown Athletic Social</w:t>
            </w:r>
          </w:p>
        </w:tc>
        <w:tc>
          <w:tcPr>
            <w:tcW w:w="3800" w:type="dxa"/>
            <w:tcBorders>
              <w:top w:val="nil"/>
              <w:left w:val="nil"/>
              <w:bottom w:val="nil"/>
              <w:right w:val="nil"/>
            </w:tcBorders>
          </w:tcPr>
          <w:p w14:paraId="547252B7"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This is the only community facility in</w:t>
            </w:r>
          </w:p>
        </w:tc>
        <w:tc>
          <w:tcPr>
            <w:tcW w:w="941" w:type="dxa"/>
            <w:tcBorders>
              <w:top w:val="nil"/>
              <w:left w:val="nil"/>
              <w:bottom w:val="nil"/>
              <w:right w:val="single" w:sz="12" w:space="0" w:color="auto"/>
            </w:tcBorders>
          </w:tcPr>
          <w:p w14:paraId="40DC0C33"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3FA8AB5D" w14:textId="77777777" w:rsidTr="003F40F8">
        <w:trPr>
          <w:trHeight w:val="287"/>
        </w:trPr>
        <w:tc>
          <w:tcPr>
            <w:tcW w:w="456" w:type="dxa"/>
            <w:tcBorders>
              <w:top w:val="nil"/>
              <w:left w:val="single" w:sz="12" w:space="0" w:color="auto"/>
              <w:bottom w:val="nil"/>
              <w:right w:val="single" w:sz="12" w:space="0" w:color="auto"/>
            </w:tcBorders>
          </w:tcPr>
          <w:p w14:paraId="50B7274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D6A620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Club</w:t>
            </w:r>
          </w:p>
        </w:tc>
        <w:tc>
          <w:tcPr>
            <w:tcW w:w="3800" w:type="dxa"/>
            <w:tcBorders>
              <w:top w:val="nil"/>
              <w:left w:val="nil"/>
              <w:bottom w:val="nil"/>
              <w:right w:val="nil"/>
            </w:tcBorders>
          </w:tcPr>
          <w:p w14:paraId="60D6E910"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Lewistown and Pantyrawel which offers</w:t>
            </w:r>
          </w:p>
        </w:tc>
        <w:tc>
          <w:tcPr>
            <w:tcW w:w="941" w:type="dxa"/>
            <w:tcBorders>
              <w:top w:val="nil"/>
              <w:left w:val="nil"/>
              <w:bottom w:val="nil"/>
              <w:right w:val="single" w:sz="12" w:space="0" w:color="auto"/>
            </w:tcBorders>
          </w:tcPr>
          <w:p w14:paraId="2FB7F7C2"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5E252FCB" w14:textId="77777777" w:rsidTr="003F40F8">
        <w:trPr>
          <w:trHeight w:val="287"/>
        </w:trPr>
        <w:tc>
          <w:tcPr>
            <w:tcW w:w="456" w:type="dxa"/>
            <w:tcBorders>
              <w:top w:val="nil"/>
              <w:left w:val="single" w:sz="12" w:space="0" w:color="auto"/>
              <w:bottom w:val="nil"/>
              <w:right w:val="single" w:sz="12" w:space="0" w:color="auto"/>
            </w:tcBorders>
          </w:tcPr>
          <w:p w14:paraId="44C2D91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02100E9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04E3ECC2"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services as a community meeting</w:t>
            </w:r>
          </w:p>
        </w:tc>
        <w:tc>
          <w:tcPr>
            <w:tcW w:w="941" w:type="dxa"/>
            <w:tcBorders>
              <w:top w:val="nil"/>
              <w:left w:val="nil"/>
              <w:bottom w:val="nil"/>
              <w:right w:val="single" w:sz="12" w:space="0" w:color="auto"/>
            </w:tcBorders>
          </w:tcPr>
          <w:p w14:paraId="36FE8AF2"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24443132" w14:textId="77777777" w:rsidTr="003F40F8">
        <w:trPr>
          <w:trHeight w:val="287"/>
        </w:trPr>
        <w:tc>
          <w:tcPr>
            <w:tcW w:w="456" w:type="dxa"/>
            <w:tcBorders>
              <w:top w:val="nil"/>
              <w:left w:val="single" w:sz="12" w:space="0" w:color="auto"/>
              <w:bottom w:val="nil"/>
              <w:right w:val="single" w:sz="12" w:space="0" w:color="auto"/>
            </w:tcBorders>
          </w:tcPr>
          <w:p w14:paraId="53A75C55"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568DFDB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630D0AB"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place. Funding is urgently needed to</w:t>
            </w:r>
          </w:p>
        </w:tc>
        <w:tc>
          <w:tcPr>
            <w:tcW w:w="941" w:type="dxa"/>
            <w:tcBorders>
              <w:top w:val="nil"/>
              <w:left w:val="nil"/>
              <w:bottom w:val="nil"/>
              <w:right w:val="single" w:sz="12" w:space="0" w:color="auto"/>
            </w:tcBorders>
          </w:tcPr>
          <w:p w14:paraId="79C20B9B"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0C46C4E6" w14:textId="77777777" w:rsidTr="003F40F8">
        <w:trPr>
          <w:trHeight w:val="287"/>
        </w:trPr>
        <w:tc>
          <w:tcPr>
            <w:tcW w:w="456" w:type="dxa"/>
            <w:tcBorders>
              <w:top w:val="nil"/>
              <w:left w:val="single" w:sz="12" w:space="0" w:color="auto"/>
              <w:bottom w:val="single" w:sz="6" w:space="0" w:color="auto"/>
              <w:right w:val="single" w:sz="12" w:space="0" w:color="auto"/>
            </w:tcBorders>
          </w:tcPr>
          <w:p w14:paraId="6720169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single" w:sz="6" w:space="0" w:color="auto"/>
              <w:right w:val="nil"/>
            </w:tcBorders>
          </w:tcPr>
          <w:p w14:paraId="551081DD"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single" w:sz="6" w:space="0" w:color="auto"/>
              <w:right w:val="nil"/>
            </w:tcBorders>
          </w:tcPr>
          <w:p w14:paraId="094D95B1"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carry out major repairs to the roof.</w:t>
            </w:r>
          </w:p>
        </w:tc>
        <w:tc>
          <w:tcPr>
            <w:tcW w:w="941" w:type="dxa"/>
            <w:tcBorders>
              <w:top w:val="nil"/>
              <w:left w:val="nil"/>
              <w:bottom w:val="single" w:sz="6" w:space="0" w:color="auto"/>
              <w:right w:val="single" w:sz="12" w:space="0" w:color="auto"/>
            </w:tcBorders>
          </w:tcPr>
          <w:p w14:paraId="007464AC"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£11,955</w:t>
            </w:r>
          </w:p>
        </w:tc>
      </w:tr>
      <w:tr w:rsidR="003F40F8" w14:paraId="3B8555C2" w14:textId="77777777" w:rsidTr="003F40F8">
        <w:trPr>
          <w:trHeight w:val="287"/>
        </w:trPr>
        <w:tc>
          <w:tcPr>
            <w:tcW w:w="456" w:type="dxa"/>
            <w:tcBorders>
              <w:top w:val="nil"/>
              <w:left w:val="single" w:sz="12" w:space="0" w:color="auto"/>
              <w:bottom w:val="nil"/>
              <w:right w:val="single" w:sz="12" w:space="0" w:color="auto"/>
            </w:tcBorders>
          </w:tcPr>
          <w:p w14:paraId="11FC57B1"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8BCDFC2"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69F3211A"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2F49C132"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03A444F0" w14:textId="77777777" w:rsidTr="003F40F8">
        <w:trPr>
          <w:trHeight w:val="287"/>
        </w:trPr>
        <w:tc>
          <w:tcPr>
            <w:tcW w:w="456" w:type="dxa"/>
            <w:tcBorders>
              <w:top w:val="nil"/>
              <w:left w:val="single" w:sz="12" w:space="0" w:color="auto"/>
              <w:bottom w:val="nil"/>
              <w:right w:val="single" w:sz="12" w:space="0" w:color="auto"/>
            </w:tcBorders>
          </w:tcPr>
          <w:p w14:paraId="0537CEF8" w14:textId="77777777" w:rsidR="003F40F8" w:rsidRDefault="003F40F8" w:rsidP="00C408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2210" w:type="dxa"/>
            <w:tcBorders>
              <w:top w:val="nil"/>
              <w:left w:val="single" w:sz="12" w:space="0" w:color="auto"/>
              <w:bottom w:val="nil"/>
              <w:right w:val="nil"/>
            </w:tcBorders>
          </w:tcPr>
          <w:p w14:paraId="490BAB41"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Ogmore  Vale OAP</w:t>
            </w:r>
          </w:p>
        </w:tc>
        <w:tc>
          <w:tcPr>
            <w:tcW w:w="3800" w:type="dxa"/>
            <w:tcBorders>
              <w:top w:val="nil"/>
              <w:left w:val="nil"/>
              <w:bottom w:val="nil"/>
              <w:right w:val="nil"/>
            </w:tcBorders>
          </w:tcPr>
          <w:p w14:paraId="56FD6AA4"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New cooker, heated towel rail and</w:t>
            </w:r>
          </w:p>
        </w:tc>
        <w:tc>
          <w:tcPr>
            <w:tcW w:w="941" w:type="dxa"/>
            <w:tcBorders>
              <w:top w:val="nil"/>
              <w:left w:val="nil"/>
              <w:bottom w:val="nil"/>
              <w:right w:val="single" w:sz="12" w:space="0" w:color="auto"/>
            </w:tcBorders>
          </w:tcPr>
          <w:p w14:paraId="52F106F2"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6B4FF009" w14:textId="77777777" w:rsidTr="003F40F8">
        <w:trPr>
          <w:trHeight w:val="287"/>
        </w:trPr>
        <w:tc>
          <w:tcPr>
            <w:tcW w:w="456" w:type="dxa"/>
            <w:tcBorders>
              <w:top w:val="nil"/>
              <w:left w:val="single" w:sz="12" w:space="0" w:color="auto"/>
              <w:bottom w:val="nil"/>
              <w:right w:val="single" w:sz="12" w:space="0" w:color="auto"/>
            </w:tcBorders>
          </w:tcPr>
          <w:p w14:paraId="4FF5688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14B8E05D"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Welfare Hall</w:t>
            </w:r>
          </w:p>
        </w:tc>
        <w:tc>
          <w:tcPr>
            <w:tcW w:w="3800" w:type="dxa"/>
            <w:tcBorders>
              <w:top w:val="nil"/>
              <w:left w:val="nil"/>
              <w:bottom w:val="nil"/>
              <w:right w:val="nil"/>
            </w:tcBorders>
          </w:tcPr>
          <w:p w14:paraId="49643FAF" w14:textId="77777777" w:rsidR="003F40F8" w:rsidRDefault="003F40F8" w:rsidP="00C4088A">
            <w:pPr>
              <w:autoSpaceDE w:val="0"/>
              <w:autoSpaceDN w:val="0"/>
              <w:adjustRightInd w:val="0"/>
              <w:spacing w:after="0" w:line="240" w:lineRule="auto"/>
              <w:rPr>
                <w:rFonts w:ascii="Calibri" w:hAnsi="Calibri" w:cs="Calibri"/>
                <w:color w:val="000000"/>
              </w:rPr>
            </w:pPr>
            <w:r>
              <w:rPr>
                <w:rFonts w:ascii="Calibri" w:hAnsi="Calibri" w:cs="Calibri"/>
                <w:color w:val="000000"/>
              </w:rPr>
              <w:t>curtains</w:t>
            </w:r>
          </w:p>
        </w:tc>
        <w:tc>
          <w:tcPr>
            <w:tcW w:w="941" w:type="dxa"/>
            <w:tcBorders>
              <w:top w:val="nil"/>
              <w:left w:val="nil"/>
              <w:bottom w:val="nil"/>
              <w:right w:val="single" w:sz="12" w:space="0" w:color="auto"/>
            </w:tcBorders>
          </w:tcPr>
          <w:p w14:paraId="25EC0A32"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£318</w:t>
            </w:r>
          </w:p>
        </w:tc>
      </w:tr>
      <w:tr w:rsidR="003F40F8" w14:paraId="686D955F" w14:textId="77777777" w:rsidTr="003F40F8">
        <w:trPr>
          <w:trHeight w:val="297"/>
        </w:trPr>
        <w:tc>
          <w:tcPr>
            <w:tcW w:w="456" w:type="dxa"/>
            <w:tcBorders>
              <w:top w:val="nil"/>
              <w:left w:val="single" w:sz="12" w:space="0" w:color="auto"/>
              <w:bottom w:val="nil"/>
              <w:right w:val="single" w:sz="12" w:space="0" w:color="auto"/>
            </w:tcBorders>
          </w:tcPr>
          <w:p w14:paraId="74B87B3C"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nil"/>
              <w:left w:val="single" w:sz="12" w:space="0" w:color="auto"/>
              <w:bottom w:val="nil"/>
              <w:right w:val="nil"/>
            </w:tcBorders>
          </w:tcPr>
          <w:p w14:paraId="645C9146"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nil"/>
              <w:left w:val="nil"/>
              <w:bottom w:val="nil"/>
              <w:right w:val="nil"/>
            </w:tcBorders>
          </w:tcPr>
          <w:p w14:paraId="3F8F3633"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nil"/>
              <w:left w:val="nil"/>
              <w:bottom w:val="nil"/>
              <w:right w:val="single" w:sz="12" w:space="0" w:color="auto"/>
            </w:tcBorders>
          </w:tcPr>
          <w:p w14:paraId="741F1B77" w14:textId="77777777" w:rsidR="003F40F8" w:rsidRDefault="003F40F8" w:rsidP="00C4088A">
            <w:pPr>
              <w:autoSpaceDE w:val="0"/>
              <w:autoSpaceDN w:val="0"/>
              <w:adjustRightInd w:val="0"/>
              <w:spacing w:after="0" w:line="240" w:lineRule="auto"/>
              <w:jc w:val="center"/>
              <w:rPr>
                <w:rFonts w:ascii="Calibri" w:hAnsi="Calibri" w:cs="Calibri"/>
                <w:color w:val="000000"/>
              </w:rPr>
            </w:pPr>
          </w:p>
        </w:tc>
      </w:tr>
      <w:tr w:rsidR="003F40F8" w14:paraId="434EEDED" w14:textId="77777777" w:rsidTr="003F40F8">
        <w:trPr>
          <w:trHeight w:val="297"/>
        </w:trPr>
        <w:tc>
          <w:tcPr>
            <w:tcW w:w="456" w:type="dxa"/>
            <w:tcBorders>
              <w:top w:val="nil"/>
              <w:left w:val="single" w:sz="12" w:space="0" w:color="auto"/>
              <w:bottom w:val="single" w:sz="12" w:space="0" w:color="auto"/>
              <w:right w:val="single" w:sz="12" w:space="0" w:color="auto"/>
            </w:tcBorders>
          </w:tcPr>
          <w:p w14:paraId="4F084224"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2210" w:type="dxa"/>
            <w:tcBorders>
              <w:top w:val="single" w:sz="12" w:space="0" w:color="auto"/>
              <w:left w:val="single" w:sz="12" w:space="0" w:color="auto"/>
              <w:bottom w:val="single" w:sz="12" w:space="0" w:color="auto"/>
              <w:right w:val="nil"/>
            </w:tcBorders>
          </w:tcPr>
          <w:p w14:paraId="0ADE36BF"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3800" w:type="dxa"/>
            <w:tcBorders>
              <w:top w:val="single" w:sz="12" w:space="0" w:color="auto"/>
              <w:left w:val="nil"/>
              <w:bottom w:val="single" w:sz="12" w:space="0" w:color="auto"/>
              <w:right w:val="nil"/>
            </w:tcBorders>
          </w:tcPr>
          <w:p w14:paraId="7EAFBD8E" w14:textId="77777777" w:rsidR="003F40F8" w:rsidRDefault="003F40F8" w:rsidP="00C4088A">
            <w:pPr>
              <w:autoSpaceDE w:val="0"/>
              <w:autoSpaceDN w:val="0"/>
              <w:adjustRightInd w:val="0"/>
              <w:spacing w:after="0" w:line="240" w:lineRule="auto"/>
              <w:jc w:val="right"/>
              <w:rPr>
                <w:rFonts w:ascii="Calibri" w:hAnsi="Calibri" w:cs="Calibri"/>
                <w:color w:val="000000"/>
              </w:rPr>
            </w:pPr>
          </w:p>
        </w:tc>
        <w:tc>
          <w:tcPr>
            <w:tcW w:w="941" w:type="dxa"/>
            <w:tcBorders>
              <w:top w:val="single" w:sz="12" w:space="0" w:color="auto"/>
              <w:left w:val="nil"/>
              <w:bottom w:val="single" w:sz="12" w:space="0" w:color="auto"/>
              <w:right w:val="single" w:sz="12" w:space="0" w:color="auto"/>
            </w:tcBorders>
          </w:tcPr>
          <w:p w14:paraId="3707DA50" w14:textId="77777777" w:rsidR="003F40F8" w:rsidRDefault="003F40F8" w:rsidP="00C4088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£99,333</w:t>
            </w:r>
          </w:p>
        </w:tc>
      </w:tr>
    </w:tbl>
    <w:p w14:paraId="62EA072B" w14:textId="4721E79E" w:rsidR="003F40F8" w:rsidRDefault="003F40F8" w:rsidP="003F40F8">
      <w:pPr>
        <w:jc w:val="center"/>
        <w:rPr>
          <w:lang w:val="en-US"/>
        </w:rPr>
      </w:pPr>
    </w:p>
    <w:p w14:paraId="7ABF80EC" w14:textId="1FC1C67D" w:rsidR="003F40F8" w:rsidRDefault="003F40F8" w:rsidP="003F40F8">
      <w:pPr>
        <w:jc w:val="center"/>
        <w:rPr>
          <w:lang w:val="en-US"/>
        </w:rPr>
      </w:pPr>
    </w:p>
    <w:p w14:paraId="67E85A7C" w14:textId="77777777" w:rsidR="003F40F8" w:rsidRDefault="003F40F8" w:rsidP="003F40F8">
      <w:pPr>
        <w:jc w:val="center"/>
        <w:rPr>
          <w:lang w:val="en-US"/>
        </w:rPr>
      </w:pPr>
    </w:p>
    <w:p w14:paraId="2DDEA8E8" w14:textId="77777777" w:rsidR="003F40F8" w:rsidRDefault="003F40F8" w:rsidP="003F40F8">
      <w:pPr>
        <w:jc w:val="center"/>
        <w:rPr>
          <w:lang w:val="en-US"/>
        </w:rPr>
      </w:pPr>
    </w:p>
    <w:p w14:paraId="3DC5CFC7" w14:textId="01978BE6" w:rsidR="003F40F8" w:rsidRPr="00C9017B" w:rsidRDefault="003F40F8" w:rsidP="003F40F8">
      <w:pPr>
        <w:jc w:val="center"/>
        <w:rPr>
          <w:rFonts w:ascii="Arial" w:hAnsi="Arial" w:cs="Arial"/>
          <w:b/>
          <w:sz w:val="32"/>
          <w:szCs w:val="32"/>
          <w:u w:val="single"/>
        </w:rPr>
      </w:pPr>
      <w:r w:rsidRPr="003F40F8">
        <w:rPr>
          <w:rFonts w:ascii="Arial" w:hAnsi="Arial" w:cs="Arial"/>
          <w:b/>
          <w:sz w:val="32"/>
          <w:szCs w:val="32"/>
          <w:u w:val="single"/>
        </w:rPr>
        <w:t xml:space="preserve"> </w:t>
      </w:r>
      <w:r w:rsidRPr="00C9017B">
        <w:rPr>
          <w:rFonts w:ascii="Arial" w:hAnsi="Arial" w:cs="Arial"/>
          <w:b/>
          <w:sz w:val="32"/>
          <w:szCs w:val="32"/>
          <w:u w:val="single"/>
        </w:rPr>
        <w:t>Appendix 1 – OVCC Funding Criteria</w:t>
      </w:r>
    </w:p>
    <w:p w14:paraId="68C0D158" w14:textId="77777777" w:rsidR="003F40F8" w:rsidRDefault="003F40F8" w:rsidP="003F40F8">
      <w:pPr>
        <w:jc w:val="center"/>
        <w:rPr>
          <w:rFonts w:ascii="Arial" w:hAnsi="Arial" w:cs="Arial"/>
          <w:b/>
          <w:sz w:val="24"/>
          <w:szCs w:val="24"/>
          <w:u w:val="single"/>
        </w:rPr>
      </w:pPr>
    </w:p>
    <w:p w14:paraId="482C04D2" w14:textId="77777777" w:rsidR="003F40F8" w:rsidRDefault="003F40F8" w:rsidP="003F40F8">
      <w:pPr>
        <w:jc w:val="center"/>
        <w:rPr>
          <w:rFonts w:ascii="Arial" w:hAnsi="Arial" w:cs="Arial"/>
          <w:b/>
          <w:sz w:val="24"/>
          <w:szCs w:val="24"/>
          <w:u w:val="single"/>
        </w:rPr>
      </w:pPr>
      <w:r w:rsidRPr="005951EE">
        <w:rPr>
          <w:rFonts w:ascii="Arial" w:hAnsi="Arial" w:cs="Arial"/>
          <w:b/>
          <w:sz w:val="24"/>
          <w:szCs w:val="24"/>
          <w:u w:val="single"/>
        </w:rPr>
        <w:t>Ogmore Valley Community Council –</w:t>
      </w:r>
    </w:p>
    <w:p w14:paraId="5BC1BCB0" w14:textId="77777777" w:rsidR="003F40F8" w:rsidRDefault="003F40F8" w:rsidP="003F40F8">
      <w:pPr>
        <w:jc w:val="center"/>
        <w:rPr>
          <w:rFonts w:ascii="Arial" w:hAnsi="Arial" w:cs="Arial"/>
          <w:b/>
          <w:sz w:val="24"/>
          <w:szCs w:val="24"/>
          <w:u w:val="single"/>
        </w:rPr>
      </w:pPr>
      <w:r w:rsidRPr="005951EE">
        <w:rPr>
          <w:rFonts w:ascii="Arial" w:hAnsi="Arial" w:cs="Arial"/>
          <w:b/>
          <w:sz w:val="24"/>
          <w:szCs w:val="24"/>
          <w:u w:val="single"/>
        </w:rPr>
        <w:t xml:space="preserve">Application for </w:t>
      </w:r>
      <w:r>
        <w:rPr>
          <w:rFonts w:ascii="Arial" w:hAnsi="Arial" w:cs="Arial"/>
          <w:b/>
          <w:sz w:val="24"/>
          <w:szCs w:val="24"/>
          <w:u w:val="single"/>
        </w:rPr>
        <w:t xml:space="preserve">Pant-Y-Wal Extension </w:t>
      </w:r>
      <w:r w:rsidRPr="005951EE">
        <w:rPr>
          <w:rFonts w:ascii="Arial" w:hAnsi="Arial" w:cs="Arial"/>
          <w:b/>
          <w:sz w:val="24"/>
          <w:szCs w:val="24"/>
          <w:u w:val="single"/>
        </w:rPr>
        <w:t>Wind Farm Funding</w:t>
      </w:r>
    </w:p>
    <w:p w14:paraId="327081F5" w14:textId="77777777" w:rsidR="003F40F8" w:rsidRDefault="003F40F8" w:rsidP="003F40F8">
      <w:pPr>
        <w:rPr>
          <w:rFonts w:ascii="Arial" w:hAnsi="Arial" w:cs="Arial"/>
          <w:sz w:val="24"/>
          <w:szCs w:val="24"/>
        </w:rPr>
      </w:pPr>
      <w:r>
        <w:rPr>
          <w:rFonts w:ascii="Arial" w:hAnsi="Arial" w:cs="Arial"/>
          <w:sz w:val="24"/>
          <w:szCs w:val="24"/>
        </w:rPr>
        <w:lastRenderedPageBreak/>
        <w:t>The</w:t>
      </w:r>
      <w:r w:rsidRPr="00034E5C">
        <w:t xml:space="preserve"> </w:t>
      </w:r>
      <w:r w:rsidRPr="00034E5C">
        <w:rPr>
          <w:rFonts w:ascii="Arial" w:hAnsi="Arial" w:cs="Arial"/>
          <w:sz w:val="24"/>
          <w:szCs w:val="24"/>
        </w:rPr>
        <w:t>P</w:t>
      </w:r>
      <w:r>
        <w:rPr>
          <w:rFonts w:ascii="Arial" w:hAnsi="Arial" w:cs="Arial"/>
          <w:sz w:val="24"/>
          <w:szCs w:val="24"/>
        </w:rPr>
        <w:t>a</w:t>
      </w:r>
      <w:r w:rsidRPr="00034E5C">
        <w:rPr>
          <w:rFonts w:ascii="Arial" w:hAnsi="Arial" w:cs="Arial"/>
          <w:sz w:val="24"/>
          <w:szCs w:val="24"/>
        </w:rPr>
        <w:t>n</w:t>
      </w:r>
      <w:r>
        <w:rPr>
          <w:rFonts w:ascii="Arial" w:hAnsi="Arial" w:cs="Arial"/>
          <w:sz w:val="24"/>
          <w:szCs w:val="24"/>
        </w:rPr>
        <w:t>t</w:t>
      </w:r>
      <w:r w:rsidRPr="00034E5C">
        <w:rPr>
          <w:rFonts w:ascii="Arial" w:hAnsi="Arial" w:cs="Arial"/>
          <w:sz w:val="24"/>
          <w:szCs w:val="24"/>
        </w:rPr>
        <w:t xml:space="preserve">-Y-Wal </w:t>
      </w:r>
      <w:r>
        <w:rPr>
          <w:rFonts w:ascii="Arial" w:hAnsi="Arial" w:cs="Arial"/>
          <w:sz w:val="24"/>
          <w:szCs w:val="24"/>
        </w:rPr>
        <w:t>Extension Windfarm Community Fund has an allocation of £100,000 p.a. for grants to voluntary and community projects based in the Ogmore Valley.  Applicants can apply for a minimum of £200</w:t>
      </w:r>
    </w:p>
    <w:p w14:paraId="21365B90" w14:textId="77777777" w:rsidR="003F40F8" w:rsidRDefault="003F40F8" w:rsidP="003F40F8">
      <w:pPr>
        <w:rPr>
          <w:rFonts w:ascii="Arial" w:hAnsi="Arial" w:cs="Arial"/>
          <w:sz w:val="24"/>
          <w:szCs w:val="24"/>
        </w:rPr>
      </w:pPr>
      <w:r>
        <w:rPr>
          <w:rFonts w:ascii="Arial" w:hAnsi="Arial" w:cs="Arial"/>
          <w:b/>
          <w:sz w:val="24"/>
          <w:szCs w:val="24"/>
        </w:rPr>
        <w:t xml:space="preserve">What can be funded – </w:t>
      </w:r>
      <w:r w:rsidRPr="004B2C37">
        <w:rPr>
          <w:rFonts w:ascii="Arial" w:hAnsi="Arial" w:cs="Arial"/>
          <w:sz w:val="24"/>
          <w:szCs w:val="24"/>
        </w:rPr>
        <w:t>examples of what</w:t>
      </w:r>
      <w:r>
        <w:rPr>
          <w:rFonts w:ascii="Arial" w:hAnsi="Arial" w:cs="Arial"/>
          <w:b/>
          <w:sz w:val="24"/>
          <w:szCs w:val="24"/>
        </w:rPr>
        <w:t xml:space="preserve"> </w:t>
      </w:r>
      <w:r w:rsidRPr="004B2C37">
        <w:rPr>
          <w:rFonts w:ascii="Arial" w:hAnsi="Arial" w:cs="Arial"/>
          <w:sz w:val="24"/>
          <w:szCs w:val="24"/>
        </w:rPr>
        <w:t>grants will support: -</w:t>
      </w:r>
      <w:r>
        <w:rPr>
          <w:rFonts w:ascii="Arial" w:hAnsi="Arial" w:cs="Arial"/>
          <w:b/>
          <w:sz w:val="24"/>
          <w:szCs w:val="24"/>
        </w:rPr>
        <w:br/>
      </w:r>
      <w:r>
        <w:rPr>
          <w:rFonts w:ascii="Arial" w:hAnsi="Arial" w:cs="Arial"/>
          <w:sz w:val="24"/>
          <w:szCs w:val="24"/>
        </w:rPr>
        <w:br/>
      </w:r>
      <w:r w:rsidRPr="00AD67D8">
        <w:rPr>
          <w:rFonts w:ascii="Arial" w:hAnsi="Arial" w:cs="Arial"/>
          <w:sz w:val="24"/>
          <w:szCs w:val="24"/>
        </w:rPr>
        <w:t>Capital items</w:t>
      </w:r>
      <w:r>
        <w:rPr>
          <w:rFonts w:ascii="Arial" w:hAnsi="Arial" w:cs="Arial"/>
          <w:sz w:val="24"/>
          <w:szCs w:val="24"/>
        </w:rPr>
        <w:t xml:space="preserve"> (for example, games, resources, equipment etc) </w:t>
      </w:r>
      <w:r>
        <w:rPr>
          <w:rFonts w:ascii="Arial" w:hAnsi="Arial" w:cs="Arial"/>
          <w:sz w:val="24"/>
          <w:szCs w:val="24"/>
        </w:rPr>
        <w:br/>
        <w:t>Revenue items (for example, trips and entrance fees)</w:t>
      </w:r>
      <w:r w:rsidRPr="00AD67D8">
        <w:rPr>
          <w:rFonts w:ascii="Arial" w:hAnsi="Arial" w:cs="Arial"/>
          <w:sz w:val="24"/>
          <w:szCs w:val="24"/>
        </w:rPr>
        <w:br/>
        <w:t>Sessional worker costs</w:t>
      </w:r>
      <w:r>
        <w:rPr>
          <w:rFonts w:ascii="Arial" w:hAnsi="Arial" w:cs="Arial"/>
          <w:sz w:val="24"/>
          <w:szCs w:val="24"/>
        </w:rPr>
        <w:t xml:space="preserve"> (for example, workshop tutors)</w:t>
      </w:r>
      <w:r>
        <w:rPr>
          <w:rFonts w:ascii="Arial" w:hAnsi="Arial" w:cs="Arial"/>
          <w:sz w:val="24"/>
          <w:szCs w:val="24"/>
        </w:rPr>
        <w:br/>
        <w:t>Repairs and/or refurbishment to a community building</w:t>
      </w:r>
      <w:r>
        <w:rPr>
          <w:rFonts w:ascii="Arial" w:hAnsi="Arial" w:cs="Arial"/>
          <w:sz w:val="24"/>
          <w:szCs w:val="24"/>
        </w:rPr>
        <w:br/>
        <w:t>Start-up costs for new community groups</w:t>
      </w:r>
      <w:r>
        <w:rPr>
          <w:rFonts w:ascii="Arial" w:hAnsi="Arial" w:cs="Arial"/>
          <w:sz w:val="24"/>
          <w:szCs w:val="24"/>
        </w:rPr>
        <w:br/>
        <w:t>Out of school activities</w:t>
      </w:r>
      <w:r>
        <w:rPr>
          <w:rFonts w:ascii="Arial" w:hAnsi="Arial" w:cs="Arial"/>
          <w:sz w:val="24"/>
          <w:szCs w:val="24"/>
        </w:rPr>
        <w:br/>
        <w:t>Voluntary and community group activities</w:t>
      </w:r>
      <w:r>
        <w:rPr>
          <w:rFonts w:ascii="Arial" w:hAnsi="Arial" w:cs="Arial"/>
          <w:sz w:val="24"/>
          <w:szCs w:val="24"/>
        </w:rPr>
        <w:br/>
        <w:t>Community and environmental projects</w:t>
      </w:r>
    </w:p>
    <w:p w14:paraId="3D6368B2" w14:textId="77777777" w:rsidR="003F40F8" w:rsidRPr="008A0DAD" w:rsidRDefault="003F40F8" w:rsidP="003F40F8">
      <w:pPr>
        <w:rPr>
          <w:rFonts w:ascii="Arial" w:hAnsi="Arial" w:cs="Arial"/>
          <w:i/>
          <w:sz w:val="24"/>
          <w:szCs w:val="24"/>
        </w:rPr>
      </w:pPr>
      <w:r w:rsidRPr="008A0DAD">
        <w:rPr>
          <w:rFonts w:ascii="Arial" w:hAnsi="Arial" w:cs="Arial"/>
          <w:i/>
          <w:sz w:val="24"/>
          <w:szCs w:val="24"/>
        </w:rPr>
        <w:t xml:space="preserve">This list is not exhaustive, and </w:t>
      </w:r>
      <w:r>
        <w:rPr>
          <w:rFonts w:ascii="Arial" w:hAnsi="Arial" w:cs="Arial"/>
          <w:i/>
          <w:sz w:val="24"/>
          <w:szCs w:val="24"/>
        </w:rPr>
        <w:t xml:space="preserve">all </w:t>
      </w:r>
      <w:r w:rsidRPr="008A0DAD">
        <w:rPr>
          <w:rFonts w:ascii="Arial" w:hAnsi="Arial" w:cs="Arial"/>
          <w:i/>
          <w:sz w:val="24"/>
          <w:szCs w:val="24"/>
        </w:rPr>
        <w:t xml:space="preserve">applications will be given due consideration by the </w:t>
      </w:r>
      <w:r>
        <w:rPr>
          <w:rFonts w:ascii="Arial" w:hAnsi="Arial" w:cs="Arial"/>
          <w:i/>
          <w:sz w:val="24"/>
          <w:szCs w:val="24"/>
        </w:rPr>
        <w:t>Council</w:t>
      </w:r>
      <w:r w:rsidRPr="008A0DAD">
        <w:rPr>
          <w:rFonts w:ascii="Arial" w:hAnsi="Arial" w:cs="Arial"/>
          <w:i/>
          <w:sz w:val="24"/>
          <w:szCs w:val="24"/>
        </w:rPr>
        <w:t>.</w:t>
      </w:r>
    </w:p>
    <w:p w14:paraId="29B45626" w14:textId="77777777" w:rsidR="003F40F8" w:rsidRPr="001B4177" w:rsidRDefault="003F40F8" w:rsidP="003F40F8">
      <w:pPr>
        <w:rPr>
          <w:rFonts w:ascii="Arial" w:hAnsi="Arial" w:cs="Arial"/>
          <w:b/>
          <w:sz w:val="24"/>
          <w:szCs w:val="24"/>
        </w:rPr>
      </w:pPr>
      <w:r w:rsidRPr="001B4177">
        <w:rPr>
          <w:rFonts w:ascii="Arial" w:hAnsi="Arial" w:cs="Arial"/>
          <w:b/>
          <w:sz w:val="24"/>
          <w:szCs w:val="24"/>
        </w:rPr>
        <w:t xml:space="preserve">What </w:t>
      </w:r>
      <w:r>
        <w:rPr>
          <w:rFonts w:ascii="Arial" w:hAnsi="Arial" w:cs="Arial"/>
          <w:b/>
          <w:sz w:val="24"/>
          <w:szCs w:val="24"/>
        </w:rPr>
        <w:t>will not be funded:</w:t>
      </w:r>
    </w:p>
    <w:p w14:paraId="0659AF59" w14:textId="77777777" w:rsidR="003F40F8" w:rsidRDefault="003F40F8" w:rsidP="003F40F8">
      <w:pPr>
        <w:rPr>
          <w:rFonts w:ascii="Arial" w:hAnsi="Arial" w:cs="Arial"/>
          <w:sz w:val="24"/>
          <w:szCs w:val="24"/>
        </w:rPr>
      </w:pPr>
      <w:r>
        <w:rPr>
          <w:rFonts w:ascii="Arial" w:hAnsi="Arial" w:cs="Arial"/>
          <w:sz w:val="24"/>
          <w:szCs w:val="24"/>
        </w:rPr>
        <w:t>Retrospective grants;</w:t>
      </w:r>
      <w:r>
        <w:rPr>
          <w:rFonts w:ascii="Arial" w:hAnsi="Arial" w:cs="Arial"/>
          <w:sz w:val="24"/>
          <w:szCs w:val="24"/>
        </w:rPr>
        <w:br/>
        <w:t xml:space="preserve">Replacing statutory responsibility (for example school curriculum activities, road repairs etc); </w:t>
      </w:r>
      <w:r>
        <w:rPr>
          <w:rFonts w:ascii="Arial" w:hAnsi="Arial" w:cs="Arial"/>
          <w:sz w:val="24"/>
          <w:szCs w:val="24"/>
        </w:rPr>
        <w:br/>
        <w:t>Political campaigns;</w:t>
      </w:r>
      <w:r>
        <w:rPr>
          <w:rFonts w:ascii="Arial" w:hAnsi="Arial" w:cs="Arial"/>
          <w:sz w:val="24"/>
          <w:szCs w:val="24"/>
        </w:rPr>
        <w:br/>
        <w:t>Religious campaigns;</w:t>
      </w:r>
      <w:r>
        <w:rPr>
          <w:rFonts w:ascii="Arial" w:hAnsi="Arial" w:cs="Arial"/>
          <w:sz w:val="24"/>
          <w:szCs w:val="24"/>
        </w:rPr>
        <w:br/>
        <w:t>Things that could bring the reputation of the Council/Funder into disrepute;</w:t>
      </w:r>
      <w:r>
        <w:rPr>
          <w:rFonts w:ascii="Arial" w:hAnsi="Arial" w:cs="Arial"/>
          <w:sz w:val="24"/>
          <w:szCs w:val="24"/>
        </w:rPr>
        <w:br/>
        <w:t>Projects that generate income for personal gain;</w:t>
      </w:r>
      <w:r>
        <w:rPr>
          <w:rFonts w:ascii="Arial" w:hAnsi="Arial" w:cs="Arial"/>
          <w:sz w:val="24"/>
          <w:szCs w:val="24"/>
        </w:rPr>
        <w:br/>
        <w:t>Repayment of loans or debts.</w:t>
      </w:r>
    </w:p>
    <w:p w14:paraId="39A89E02" w14:textId="77777777" w:rsidR="003F40F8" w:rsidRDefault="003F40F8" w:rsidP="003F40F8">
      <w:pPr>
        <w:rPr>
          <w:rFonts w:ascii="Arial" w:hAnsi="Arial" w:cs="Arial"/>
          <w:b/>
          <w:sz w:val="24"/>
          <w:szCs w:val="24"/>
        </w:rPr>
      </w:pPr>
      <w:r>
        <w:rPr>
          <w:rFonts w:ascii="Arial" w:hAnsi="Arial" w:cs="Arial"/>
          <w:b/>
          <w:sz w:val="24"/>
          <w:szCs w:val="24"/>
        </w:rPr>
        <w:t>Who can apply</w:t>
      </w:r>
      <w:r w:rsidRPr="001B4177">
        <w:rPr>
          <w:rFonts w:ascii="Arial" w:hAnsi="Arial" w:cs="Arial"/>
          <w:b/>
          <w:sz w:val="24"/>
          <w:szCs w:val="24"/>
        </w:rPr>
        <w:t xml:space="preserve">: </w:t>
      </w:r>
    </w:p>
    <w:p w14:paraId="14C280CE" w14:textId="77777777" w:rsidR="003F40F8" w:rsidRDefault="003F40F8" w:rsidP="003F40F8">
      <w:pPr>
        <w:rPr>
          <w:rFonts w:ascii="Arial" w:hAnsi="Arial" w:cs="Arial"/>
          <w:sz w:val="24"/>
          <w:szCs w:val="24"/>
        </w:rPr>
      </w:pPr>
      <w:r>
        <w:rPr>
          <w:rFonts w:ascii="Arial" w:hAnsi="Arial" w:cs="Arial"/>
          <w:sz w:val="24"/>
          <w:szCs w:val="24"/>
        </w:rPr>
        <w:t xml:space="preserve">Constituted charities, voluntary and community groups </w:t>
      </w:r>
      <w:r w:rsidRPr="003F3218">
        <w:rPr>
          <w:rFonts w:ascii="Arial" w:hAnsi="Arial" w:cs="Arial"/>
          <w:b/>
          <w:sz w:val="24"/>
          <w:szCs w:val="24"/>
          <w:u w:val="single"/>
        </w:rPr>
        <w:t>based</w:t>
      </w:r>
      <w:r>
        <w:rPr>
          <w:rFonts w:ascii="Arial" w:hAnsi="Arial" w:cs="Arial"/>
          <w:sz w:val="24"/>
          <w:szCs w:val="24"/>
        </w:rPr>
        <w:t xml:space="preserve"> within the boundary of the Ogmore Valley Community Council.  </w:t>
      </w:r>
    </w:p>
    <w:p w14:paraId="04D41CA8" w14:textId="77777777" w:rsidR="003F40F8" w:rsidRPr="001B4177" w:rsidRDefault="003F40F8" w:rsidP="003F40F8">
      <w:pPr>
        <w:rPr>
          <w:rFonts w:ascii="Arial" w:hAnsi="Arial" w:cs="Arial"/>
          <w:b/>
          <w:sz w:val="24"/>
          <w:szCs w:val="24"/>
        </w:rPr>
      </w:pPr>
      <w:r>
        <w:rPr>
          <w:rFonts w:ascii="Arial" w:hAnsi="Arial" w:cs="Arial"/>
          <w:b/>
          <w:sz w:val="24"/>
          <w:szCs w:val="24"/>
        </w:rPr>
        <w:t>The Ogmore Valley Community Council requires the following documents/information with the application:</w:t>
      </w:r>
    </w:p>
    <w:p w14:paraId="585C06E3" w14:textId="77777777" w:rsidR="003F40F8" w:rsidRDefault="003F40F8" w:rsidP="003F40F8">
      <w:pPr>
        <w:rPr>
          <w:rFonts w:ascii="Arial" w:hAnsi="Arial" w:cs="Arial"/>
          <w:sz w:val="24"/>
          <w:szCs w:val="24"/>
        </w:rPr>
      </w:pPr>
      <w:r>
        <w:rPr>
          <w:rFonts w:ascii="Arial" w:hAnsi="Arial" w:cs="Arial"/>
          <w:sz w:val="24"/>
          <w:szCs w:val="24"/>
        </w:rPr>
        <w:t>Constitution;</w:t>
      </w:r>
      <w:r>
        <w:rPr>
          <w:rFonts w:ascii="Arial" w:hAnsi="Arial" w:cs="Arial"/>
          <w:sz w:val="24"/>
          <w:szCs w:val="24"/>
        </w:rPr>
        <w:br/>
        <w:t>Child Protection Policy/Vulnerable Adult Statement;</w:t>
      </w:r>
      <w:r>
        <w:rPr>
          <w:rFonts w:ascii="Arial" w:hAnsi="Arial" w:cs="Arial"/>
          <w:sz w:val="24"/>
          <w:szCs w:val="24"/>
        </w:rPr>
        <w:br/>
        <w:t>Quotes for items required (or please demonstrate where costs have come from).</w:t>
      </w:r>
    </w:p>
    <w:p w14:paraId="5D811299" w14:textId="77777777" w:rsidR="003F40F8" w:rsidRPr="006F312B" w:rsidRDefault="003F40F8" w:rsidP="003F40F8">
      <w:pPr>
        <w:spacing w:after="0" w:line="240" w:lineRule="auto"/>
        <w:rPr>
          <w:rFonts w:ascii="Arial" w:hAnsi="Arial" w:cs="Arial"/>
          <w:sz w:val="24"/>
          <w:szCs w:val="24"/>
        </w:rPr>
      </w:pPr>
      <w:r>
        <w:rPr>
          <w:rFonts w:ascii="Arial" w:hAnsi="Arial" w:cs="Arial"/>
          <w:b/>
          <w:sz w:val="24"/>
          <w:szCs w:val="24"/>
          <w:u w:val="single"/>
        </w:rPr>
        <w:t>NOTE:</w:t>
      </w:r>
      <w:r>
        <w:rPr>
          <w:rFonts w:ascii="Arial" w:hAnsi="Arial" w:cs="Arial"/>
          <w:sz w:val="24"/>
          <w:szCs w:val="24"/>
        </w:rPr>
        <w:t xml:space="preserve"> If you are unable to provide the above, please apply an interest in the funding so that the Council may assist.</w:t>
      </w:r>
    </w:p>
    <w:p w14:paraId="3BB35325" w14:textId="77777777" w:rsidR="003F40F8" w:rsidRDefault="003F40F8" w:rsidP="003F40F8">
      <w:pPr>
        <w:spacing w:after="0" w:line="240" w:lineRule="auto"/>
        <w:rPr>
          <w:rFonts w:ascii="Arial" w:hAnsi="Arial" w:cs="Arial"/>
          <w:b/>
          <w:sz w:val="24"/>
          <w:szCs w:val="24"/>
          <w:u w:val="single"/>
        </w:rPr>
      </w:pPr>
    </w:p>
    <w:p w14:paraId="69898AEE" w14:textId="77777777" w:rsidR="003F40F8" w:rsidRDefault="003F40F8" w:rsidP="003F40F8">
      <w:pPr>
        <w:spacing w:after="0" w:line="240" w:lineRule="auto"/>
        <w:rPr>
          <w:rFonts w:ascii="Arial" w:hAnsi="Arial" w:cs="Arial"/>
          <w:b/>
          <w:sz w:val="24"/>
          <w:szCs w:val="24"/>
          <w:u w:val="single"/>
        </w:rPr>
      </w:pPr>
    </w:p>
    <w:p w14:paraId="5CA3BA28" w14:textId="77777777" w:rsidR="003F40F8" w:rsidRDefault="003F40F8" w:rsidP="003F40F8">
      <w:pPr>
        <w:spacing w:after="0" w:line="240" w:lineRule="auto"/>
        <w:rPr>
          <w:rFonts w:ascii="Arial" w:hAnsi="Arial" w:cs="Arial"/>
          <w:sz w:val="24"/>
          <w:szCs w:val="24"/>
        </w:rPr>
      </w:pPr>
      <w:r w:rsidRPr="007F59DF">
        <w:rPr>
          <w:rFonts w:ascii="Arial" w:hAnsi="Arial" w:cs="Arial"/>
          <w:b/>
          <w:sz w:val="24"/>
          <w:szCs w:val="24"/>
          <w:u w:val="single"/>
        </w:rPr>
        <w:t>Funding for projects</w:t>
      </w:r>
      <w:r w:rsidRPr="007F59DF">
        <w:rPr>
          <w:rFonts w:ascii="Arial" w:hAnsi="Arial" w:cs="Arial"/>
          <w:sz w:val="24"/>
          <w:szCs w:val="24"/>
        </w:rPr>
        <w:t>:</w:t>
      </w:r>
    </w:p>
    <w:p w14:paraId="10296760" w14:textId="77777777" w:rsidR="003F40F8" w:rsidRPr="007F59DF" w:rsidRDefault="003F40F8" w:rsidP="003F40F8">
      <w:pPr>
        <w:spacing w:after="0" w:line="240" w:lineRule="auto"/>
        <w:rPr>
          <w:rFonts w:ascii="Arial" w:hAnsi="Arial" w:cs="Arial"/>
          <w:sz w:val="24"/>
          <w:szCs w:val="24"/>
        </w:rPr>
      </w:pPr>
    </w:p>
    <w:p w14:paraId="1F6F955C" w14:textId="77777777" w:rsidR="003F40F8" w:rsidRPr="007F59DF" w:rsidRDefault="003F40F8" w:rsidP="003F40F8">
      <w:pPr>
        <w:spacing w:after="0" w:line="240" w:lineRule="auto"/>
        <w:rPr>
          <w:rFonts w:ascii="Arial" w:hAnsi="Arial" w:cs="Arial"/>
          <w:sz w:val="24"/>
          <w:szCs w:val="24"/>
        </w:rPr>
      </w:pPr>
      <w:r w:rsidRPr="007F59DF">
        <w:rPr>
          <w:rFonts w:ascii="Arial" w:hAnsi="Arial" w:cs="Arial"/>
          <w:sz w:val="24"/>
          <w:szCs w:val="24"/>
        </w:rPr>
        <w:t xml:space="preserve">Any project applications must outline a plan and demonstrate a benefit for the community or outcomes that will derive from it. </w:t>
      </w:r>
    </w:p>
    <w:p w14:paraId="16C1A8D7" w14:textId="77777777" w:rsidR="003F40F8" w:rsidRPr="007F59DF" w:rsidRDefault="003F40F8" w:rsidP="003F40F8">
      <w:pPr>
        <w:spacing w:after="0" w:line="240" w:lineRule="auto"/>
        <w:rPr>
          <w:rFonts w:ascii="Arial" w:hAnsi="Arial" w:cs="Arial"/>
          <w:sz w:val="24"/>
          <w:szCs w:val="24"/>
        </w:rPr>
      </w:pPr>
    </w:p>
    <w:p w14:paraId="1E76FF59" w14:textId="77777777" w:rsidR="003F40F8" w:rsidRPr="007F59DF" w:rsidRDefault="003F40F8" w:rsidP="003F40F8">
      <w:pPr>
        <w:spacing w:after="0" w:line="240" w:lineRule="auto"/>
        <w:rPr>
          <w:rFonts w:ascii="Arial" w:hAnsi="Arial" w:cs="Arial"/>
          <w:sz w:val="24"/>
          <w:szCs w:val="24"/>
        </w:rPr>
      </w:pPr>
      <w:r w:rsidRPr="007F59DF">
        <w:rPr>
          <w:rFonts w:ascii="Arial" w:hAnsi="Arial" w:cs="Arial"/>
          <w:b/>
          <w:sz w:val="24"/>
          <w:szCs w:val="24"/>
        </w:rPr>
        <w:t xml:space="preserve">Information to </w:t>
      </w:r>
      <w:proofErr w:type="gramStart"/>
      <w:r w:rsidRPr="007F59DF">
        <w:rPr>
          <w:rFonts w:ascii="Arial" w:hAnsi="Arial" w:cs="Arial"/>
          <w:b/>
          <w:sz w:val="24"/>
          <w:szCs w:val="24"/>
        </w:rPr>
        <w:t>include</w:t>
      </w:r>
      <w:r w:rsidRPr="007F59DF">
        <w:rPr>
          <w:rFonts w:ascii="Arial" w:hAnsi="Arial" w:cs="Arial"/>
          <w:sz w:val="24"/>
          <w:szCs w:val="24"/>
        </w:rPr>
        <w:t>;</w:t>
      </w:r>
      <w:proofErr w:type="gramEnd"/>
      <w:r w:rsidRPr="007F59DF">
        <w:rPr>
          <w:rFonts w:ascii="Arial" w:hAnsi="Arial" w:cs="Arial"/>
          <w:sz w:val="24"/>
          <w:szCs w:val="24"/>
        </w:rPr>
        <w:t xml:space="preserve"> </w:t>
      </w:r>
    </w:p>
    <w:p w14:paraId="562EB87F" w14:textId="77777777" w:rsidR="003F40F8" w:rsidRPr="007F59DF" w:rsidRDefault="003F40F8" w:rsidP="003F40F8">
      <w:pPr>
        <w:spacing w:after="0" w:line="240" w:lineRule="auto"/>
        <w:rPr>
          <w:rFonts w:ascii="Arial" w:hAnsi="Arial" w:cs="Arial"/>
          <w:sz w:val="24"/>
          <w:szCs w:val="24"/>
        </w:rPr>
      </w:pPr>
      <w:r w:rsidRPr="007F59DF">
        <w:rPr>
          <w:rFonts w:ascii="Arial" w:hAnsi="Arial" w:cs="Arial"/>
          <w:sz w:val="24"/>
          <w:szCs w:val="24"/>
        </w:rPr>
        <w:lastRenderedPageBreak/>
        <w:t xml:space="preserve">Evidence of community support, </w:t>
      </w:r>
    </w:p>
    <w:p w14:paraId="5968BEB2" w14:textId="77777777" w:rsidR="003F40F8" w:rsidRPr="007F59DF" w:rsidRDefault="003F40F8" w:rsidP="003F40F8">
      <w:pPr>
        <w:spacing w:after="0" w:line="240" w:lineRule="auto"/>
        <w:rPr>
          <w:rFonts w:ascii="Arial" w:hAnsi="Arial" w:cs="Arial"/>
          <w:sz w:val="24"/>
          <w:szCs w:val="24"/>
        </w:rPr>
      </w:pPr>
      <w:r w:rsidRPr="007F59DF">
        <w:rPr>
          <w:rFonts w:ascii="Arial" w:hAnsi="Arial" w:cs="Arial"/>
          <w:sz w:val="24"/>
          <w:szCs w:val="24"/>
        </w:rPr>
        <w:t>Area where the project is established/planned</w:t>
      </w:r>
    </w:p>
    <w:p w14:paraId="22689559" w14:textId="77777777" w:rsidR="003F40F8" w:rsidRPr="007F59DF" w:rsidRDefault="003F40F8" w:rsidP="003F40F8">
      <w:pPr>
        <w:spacing w:after="0" w:line="240" w:lineRule="auto"/>
        <w:rPr>
          <w:rFonts w:ascii="Arial" w:hAnsi="Arial" w:cs="Arial"/>
          <w:sz w:val="24"/>
          <w:szCs w:val="24"/>
        </w:rPr>
      </w:pPr>
      <w:r w:rsidRPr="007F59DF">
        <w:rPr>
          <w:rFonts w:ascii="Arial" w:hAnsi="Arial" w:cs="Arial"/>
          <w:sz w:val="24"/>
          <w:szCs w:val="24"/>
        </w:rPr>
        <w:t>Scope of community access (children, disabilities, elderly etc.)</w:t>
      </w:r>
    </w:p>
    <w:p w14:paraId="21363347" w14:textId="77777777" w:rsidR="003F40F8" w:rsidRDefault="003F40F8" w:rsidP="003F40F8">
      <w:pPr>
        <w:spacing w:after="0" w:line="240" w:lineRule="auto"/>
        <w:rPr>
          <w:rFonts w:ascii="Arial" w:hAnsi="Arial" w:cs="Arial"/>
          <w:sz w:val="24"/>
          <w:szCs w:val="24"/>
        </w:rPr>
      </w:pPr>
      <w:r w:rsidRPr="007F59DF">
        <w:rPr>
          <w:rFonts w:ascii="Arial" w:hAnsi="Arial" w:cs="Arial"/>
          <w:sz w:val="24"/>
          <w:szCs w:val="24"/>
        </w:rPr>
        <w:t>Organisations must be able to demonstrate that the project will provide open access.</w:t>
      </w:r>
    </w:p>
    <w:p w14:paraId="3759EA42" w14:textId="77777777" w:rsidR="003F40F8" w:rsidRDefault="003F40F8" w:rsidP="003F40F8">
      <w:pPr>
        <w:spacing w:after="0" w:line="240" w:lineRule="auto"/>
        <w:rPr>
          <w:rFonts w:ascii="Arial" w:hAnsi="Arial" w:cs="Arial"/>
          <w:sz w:val="24"/>
          <w:szCs w:val="24"/>
        </w:rPr>
      </w:pPr>
    </w:p>
    <w:p w14:paraId="0F7CBA0D" w14:textId="77777777" w:rsidR="003F40F8" w:rsidRDefault="003F40F8" w:rsidP="003F40F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254"/>
      </w:tblGrid>
      <w:tr w:rsidR="003F40F8" w:rsidRPr="005951EE" w14:paraId="1F259B65" w14:textId="77777777" w:rsidTr="00C4088A">
        <w:tc>
          <w:tcPr>
            <w:tcW w:w="9242" w:type="dxa"/>
            <w:gridSpan w:val="2"/>
            <w:shd w:val="clear" w:color="auto" w:fill="FFE599"/>
          </w:tcPr>
          <w:p w14:paraId="3EFA308E" w14:textId="77777777" w:rsidR="003F40F8" w:rsidRPr="005951EE" w:rsidRDefault="003F40F8" w:rsidP="00C4088A">
            <w:pPr>
              <w:spacing w:after="0" w:line="240" w:lineRule="auto"/>
              <w:rPr>
                <w:rFonts w:ascii="Arial" w:hAnsi="Arial" w:cs="Arial"/>
                <w:sz w:val="24"/>
                <w:szCs w:val="24"/>
              </w:rPr>
            </w:pPr>
            <w:bookmarkStart w:id="1" w:name="_Hlk526155864"/>
            <w:r w:rsidRPr="005951EE">
              <w:rPr>
                <w:rFonts w:ascii="Arial" w:hAnsi="Arial" w:cs="Arial"/>
                <w:sz w:val="24"/>
                <w:szCs w:val="24"/>
              </w:rPr>
              <w:t>Ogmore Valley Community Council – Application for Wind Farm Funding</w:t>
            </w:r>
          </w:p>
        </w:tc>
      </w:tr>
      <w:bookmarkEnd w:id="1"/>
      <w:tr w:rsidR="003F40F8" w:rsidRPr="005951EE" w14:paraId="563FC930" w14:textId="77777777" w:rsidTr="00C4088A">
        <w:tc>
          <w:tcPr>
            <w:tcW w:w="2802" w:type="dxa"/>
            <w:shd w:val="clear" w:color="auto" w:fill="auto"/>
          </w:tcPr>
          <w:p w14:paraId="00C72313" w14:textId="77777777" w:rsidR="003F40F8" w:rsidRPr="005951EE" w:rsidRDefault="003F40F8" w:rsidP="00C4088A">
            <w:pPr>
              <w:spacing w:after="0" w:line="240" w:lineRule="auto"/>
              <w:rPr>
                <w:rFonts w:ascii="Arial" w:hAnsi="Arial" w:cs="Arial"/>
                <w:sz w:val="24"/>
                <w:szCs w:val="24"/>
              </w:rPr>
            </w:pPr>
          </w:p>
          <w:p w14:paraId="729937E9" w14:textId="77777777" w:rsidR="003F40F8" w:rsidRPr="005951EE" w:rsidRDefault="003F40F8" w:rsidP="00C4088A">
            <w:pPr>
              <w:spacing w:after="0" w:line="240" w:lineRule="auto"/>
              <w:rPr>
                <w:rFonts w:ascii="Arial" w:hAnsi="Arial" w:cs="Arial"/>
                <w:sz w:val="24"/>
                <w:szCs w:val="24"/>
              </w:rPr>
            </w:pPr>
            <w:r w:rsidRPr="005951EE">
              <w:rPr>
                <w:rFonts w:ascii="Arial" w:hAnsi="Arial" w:cs="Arial"/>
                <w:sz w:val="24"/>
                <w:szCs w:val="24"/>
              </w:rPr>
              <w:t>Name of contact:</w:t>
            </w:r>
          </w:p>
          <w:p w14:paraId="7B02E5B2" w14:textId="77777777" w:rsidR="003F40F8" w:rsidRPr="005951EE" w:rsidRDefault="003F40F8" w:rsidP="00C4088A">
            <w:pPr>
              <w:spacing w:after="0" w:line="240" w:lineRule="auto"/>
              <w:rPr>
                <w:rFonts w:ascii="Arial" w:hAnsi="Arial" w:cs="Arial"/>
                <w:sz w:val="24"/>
                <w:szCs w:val="24"/>
              </w:rPr>
            </w:pPr>
          </w:p>
          <w:p w14:paraId="3932D361" w14:textId="77777777" w:rsidR="003F40F8" w:rsidRPr="005951EE" w:rsidRDefault="003F40F8" w:rsidP="00C4088A">
            <w:pPr>
              <w:spacing w:after="0" w:line="240" w:lineRule="auto"/>
              <w:rPr>
                <w:rFonts w:ascii="Arial" w:hAnsi="Arial" w:cs="Arial"/>
                <w:sz w:val="24"/>
                <w:szCs w:val="24"/>
              </w:rPr>
            </w:pPr>
          </w:p>
          <w:p w14:paraId="6DE3F180" w14:textId="77777777" w:rsidR="003F40F8" w:rsidRPr="005951EE" w:rsidRDefault="003F40F8" w:rsidP="00C4088A">
            <w:pPr>
              <w:spacing w:after="0" w:line="240" w:lineRule="auto"/>
              <w:rPr>
                <w:rFonts w:ascii="Arial" w:hAnsi="Arial" w:cs="Arial"/>
                <w:sz w:val="24"/>
                <w:szCs w:val="24"/>
              </w:rPr>
            </w:pPr>
            <w:r w:rsidRPr="005951EE">
              <w:rPr>
                <w:rFonts w:ascii="Arial" w:hAnsi="Arial" w:cs="Arial"/>
                <w:sz w:val="24"/>
                <w:szCs w:val="24"/>
              </w:rPr>
              <w:t>Address of Contact:</w:t>
            </w:r>
          </w:p>
          <w:p w14:paraId="5CB49D5B" w14:textId="77777777" w:rsidR="003F40F8" w:rsidRPr="005951EE" w:rsidRDefault="003F40F8" w:rsidP="00C4088A">
            <w:pPr>
              <w:spacing w:after="0" w:line="240" w:lineRule="auto"/>
              <w:rPr>
                <w:rFonts w:ascii="Arial" w:hAnsi="Arial" w:cs="Arial"/>
                <w:sz w:val="24"/>
                <w:szCs w:val="24"/>
              </w:rPr>
            </w:pPr>
          </w:p>
          <w:p w14:paraId="18058E98" w14:textId="77777777" w:rsidR="003F40F8" w:rsidRPr="005951EE" w:rsidRDefault="003F40F8" w:rsidP="00C4088A">
            <w:pPr>
              <w:spacing w:after="0" w:line="240" w:lineRule="auto"/>
              <w:rPr>
                <w:rFonts w:ascii="Arial" w:hAnsi="Arial" w:cs="Arial"/>
                <w:sz w:val="24"/>
                <w:szCs w:val="24"/>
              </w:rPr>
            </w:pPr>
          </w:p>
          <w:p w14:paraId="283C0B3A" w14:textId="77777777" w:rsidR="003F40F8" w:rsidRPr="005951EE" w:rsidRDefault="003F40F8" w:rsidP="00C4088A">
            <w:pPr>
              <w:spacing w:after="0" w:line="240" w:lineRule="auto"/>
              <w:rPr>
                <w:rFonts w:ascii="Arial" w:hAnsi="Arial" w:cs="Arial"/>
                <w:sz w:val="24"/>
                <w:szCs w:val="24"/>
              </w:rPr>
            </w:pPr>
          </w:p>
          <w:p w14:paraId="228777C7" w14:textId="77777777" w:rsidR="003F40F8" w:rsidRPr="005951EE" w:rsidRDefault="003F40F8" w:rsidP="00C4088A">
            <w:pPr>
              <w:spacing w:after="0" w:line="240" w:lineRule="auto"/>
              <w:rPr>
                <w:rFonts w:ascii="Arial" w:hAnsi="Arial" w:cs="Arial"/>
                <w:sz w:val="24"/>
                <w:szCs w:val="24"/>
              </w:rPr>
            </w:pPr>
          </w:p>
          <w:p w14:paraId="420AE09D" w14:textId="77777777" w:rsidR="003F40F8" w:rsidRPr="005951EE" w:rsidRDefault="003F40F8" w:rsidP="00C4088A">
            <w:pPr>
              <w:spacing w:after="0" w:line="240" w:lineRule="auto"/>
              <w:rPr>
                <w:rFonts w:ascii="Arial" w:hAnsi="Arial" w:cs="Arial"/>
                <w:sz w:val="24"/>
                <w:szCs w:val="24"/>
              </w:rPr>
            </w:pPr>
            <w:r w:rsidRPr="005951EE">
              <w:rPr>
                <w:rFonts w:ascii="Arial" w:hAnsi="Arial" w:cs="Arial"/>
                <w:sz w:val="24"/>
                <w:szCs w:val="24"/>
              </w:rPr>
              <w:t>Email Address:</w:t>
            </w:r>
          </w:p>
          <w:p w14:paraId="3657C047" w14:textId="77777777" w:rsidR="003F40F8" w:rsidRPr="005951EE" w:rsidRDefault="003F40F8" w:rsidP="00C4088A">
            <w:pPr>
              <w:spacing w:after="0" w:line="240" w:lineRule="auto"/>
              <w:rPr>
                <w:rFonts w:ascii="Arial" w:hAnsi="Arial" w:cs="Arial"/>
                <w:sz w:val="24"/>
                <w:szCs w:val="24"/>
              </w:rPr>
            </w:pPr>
          </w:p>
          <w:p w14:paraId="5F782414" w14:textId="77777777" w:rsidR="003F40F8" w:rsidRPr="005951EE" w:rsidRDefault="003F40F8" w:rsidP="00C4088A">
            <w:pPr>
              <w:spacing w:after="0" w:line="240" w:lineRule="auto"/>
              <w:rPr>
                <w:rFonts w:ascii="Arial" w:hAnsi="Arial" w:cs="Arial"/>
                <w:sz w:val="24"/>
                <w:szCs w:val="24"/>
              </w:rPr>
            </w:pPr>
          </w:p>
          <w:p w14:paraId="1F0D0DA0" w14:textId="77777777" w:rsidR="003F40F8" w:rsidRPr="005951EE" w:rsidRDefault="003F40F8" w:rsidP="00C4088A">
            <w:pPr>
              <w:spacing w:after="0" w:line="240" w:lineRule="auto"/>
              <w:rPr>
                <w:rFonts w:ascii="Arial" w:hAnsi="Arial" w:cs="Arial"/>
                <w:sz w:val="24"/>
                <w:szCs w:val="24"/>
              </w:rPr>
            </w:pPr>
            <w:r w:rsidRPr="005951EE">
              <w:rPr>
                <w:rFonts w:ascii="Arial" w:hAnsi="Arial" w:cs="Arial"/>
                <w:sz w:val="24"/>
                <w:szCs w:val="24"/>
              </w:rPr>
              <w:t>Name of group:</w:t>
            </w:r>
          </w:p>
          <w:p w14:paraId="52D07E5A" w14:textId="77777777" w:rsidR="003F40F8" w:rsidRPr="005951EE" w:rsidRDefault="003F40F8" w:rsidP="00C4088A">
            <w:pPr>
              <w:spacing w:after="0" w:line="240" w:lineRule="auto"/>
              <w:rPr>
                <w:rFonts w:ascii="Arial" w:hAnsi="Arial" w:cs="Arial"/>
                <w:sz w:val="24"/>
                <w:szCs w:val="24"/>
              </w:rPr>
            </w:pPr>
          </w:p>
          <w:p w14:paraId="238C2A9F" w14:textId="77777777" w:rsidR="003F40F8" w:rsidRPr="005951EE" w:rsidRDefault="003F40F8" w:rsidP="00C4088A">
            <w:pPr>
              <w:spacing w:after="0" w:line="240" w:lineRule="auto"/>
              <w:rPr>
                <w:rFonts w:ascii="Arial" w:hAnsi="Arial" w:cs="Arial"/>
                <w:sz w:val="24"/>
                <w:szCs w:val="24"/>
              </w:rPr>
            </w:pPr>
          </w:p>
          <w:p w14:paraId="534BED21" w14:textId="77777777" w:rsidR="003F40F8" w:rsidRPr="005951EE" w:rsidRDefault="003F40F8" w:rsidP="00C4088A">
            <w:pPr>
              <w:spacing w:after="0" w:line="240" w:lineRule="auto"/>
              <w:rPr>
                <w:rFonts w:ascii="Arial" w:hAnsi="Arial" w:cs="Arial"/>
                <w:sz w:val="24"/>
                <w:szCs w:val="24"/>
              </w:rPr>
            </w:pPr>
          </w:p>
          <w:p w14:paraId="22D4DCE3" w14:textId="77777777" w:rsidR="003F40F8" w:rsidRPr="005951EE" w:rsidRDefault="003F40F8" w:rsidP="00C4088A">
            <w:pPr>
              <w:spacing w:after="0" w:line="240" w:lineRule="auto"/>
              <w:rPr>
                <w:rFonts w:ascii="Arial" w:hAnsi="Arial" w:cs="Arial"/>
                <w:sz w:val="24"/>
                <w:szCs w:val="24"/>
              </w:rPr>
            </w:pPr>
          </w:p>
          <w:p w14:paraId="5B2AB865" w14:textId="77777777" w:rsidR="003F40F8" w:rsidRPr="005951EE" w:rsidRDefault="003F40F8" w:rsidP="00C4088A">
            <w:pPr>
              <w:spacing w:after="0" w:line="240" w:lineRule="auto"/>
              <w:rPr>
                <w:rFonts w:ascii="Arial" w:hAnsi="Arial" w:cs="Arial"/>
                <w:sz w:val="24"/>
                <w:szCs w:val="24"/>
              </w:rPr>
            </w:pPr>
          </w:p>
          <w:p w14:paraId="10F0E2EB" w14:textId="77777777" w:rsidR="003F40F8" w:rsidRPr="005951EE" w:rsidRDefault="003F40F8" w:rsidP="00C4088A">
            <w:pPr>
              <w:spacing w:after="0" w:line="240" w:lineRule="auto"/>
              <w:rPr>
                <w:rFonts w:ascii="Arial" w:hAnsi="Arial" w:cs="Arial"/>
                <w:sz w:val="24"/>
                <w:szCs w:val="24"/>
              </w:rPr>
            </w:pPr>
          </w:p>
          <w:p w14:paraId="043E1E40" w14:textId="77777777" w:rsidR="003F40F8" w:rsidRPr="005951EE" w:rsidRDefault="003F40F8" w:rsidP="00C4088A">
            <w:pPr>
              <w:spacing w:after="0" w:line="240" w:lineRule="auto"/>
              <w:rPr>
                <w:rFonts w:ascii="Arial" w:hAnsi="Arial" w:cs="Arial"/>
                <w:sz w:val="24"/>
                <w:szCs w:val="24"/>
              </w:rPr>
            </w:pPr>
          </w:p>
        </w:tc>
        <w:tc>
          <w:tcPr>
            <w:tcW w:w="6440" w:type="dxa"/>
            <w:shd w:val="clear" w:color="auto" w:fill="auto"/>
          </w:tcPr>
          <w:p w14:paraId="5E1B3EA9" w14:textId="77777777" w:rsidR="003F40F8" w:rsidRPr="005951EE" w:rsidRDefault="003F40F8" w:rsidP="00C4088A">
            <w:pPr>
              <w:spacing w:after="0" w:line="240" w:lineRule="auto"/>
              <w:rPr>
                <w:rFonts w:ascii="Arial" w:hAnsi="Arial" w:cs="Arial"/>
                <w:sz w:val="24"/>
                <w:szCs w:val="24"/>
              </w:rPr>
            </w:pPr>
          </w:p>
        </w:tc>
      </w:tr>
      <w:tr w:rsidR="003F40F8" w:rsidRPr="005951EE" w14:paraId="75BDDBE8" w14:textId="77777777" w:rsidTr="00C4088A">
        <w:tc>
          <w:tcPr>
            <w:tcW w:w="2802" w:type="dxa"/>
            <w:shd w:val="clear" w:color="auto" w:fill="auto"/>
          </w:tcPr>
          <w:p w14:paraId="68161093" w14:textId="77777777" w:rsidR="003F40F8" w:rsidRPr="005951EE" w:rsidRDefault="003F40F8" w:rsidP="00C4088A">
            <w:pPr>
              <w:spacing w:after="0" w:line="240" w:lineRule="auto"/>
              <w:rPr>
                <w:rFonts w:ascii="Arial" w:hAnsi="Arial" w:cs="Arial"/>
                <w:sz w:val="24"/>
                <w:szCs w:val="24"/>
              </w:rPr>
            </w:pPr>
          </w:p>
          <w:p w14:paraId="3186C4F3" w14:textId="77777777" w:rsidR="003F40F8" w:rsidRPr="005951EE" w:rsidRDefault="003F40F8" w:rsidP="00C4088A">
            <w:pPr>
              <w:spacing w:after="0" w:line="240" w:lineRule="auto"/>
              <w:rPr>
                <w:rFonts w:ascii="Arial" w:hAnsi="Arial" w:cs="Arial"/>
                <w:sz w:val="24"/>
                <w:szCs w:val="24"/>
              </w:rPr>
            </w:pPr>
            <w:r w:rsidRPr="005951EE">
              <w:rPr>
                <w:rFonts w:ascii="Arial" w:hAnsi="Arial" w:cs="Arial"/>
                <w:sz w:val="24"/>
                <w:szCs w:val="24"/>
              </w:rPr>
              <w:t>Describe your plan/project</w:t>
            </w:r>
          </w:p>
          <w:p w14:paraId="1A3E672F" w14:textId="77777777" w:rsidR="003F40F8" w:rsidRPr="005951EE" w:rsidRDefault="003F40F8" w:rsidP="00C4088A">
            <w:pPr>
              <w:spacing w:after="0" w:line="240" w:lineRule="auto"/>
              <w:rPr>
                <w:rFonts w:ascii="Arial" w:hAnsi="Arial" w:cs="Arial"/>
                <w:sz w:val="24"/>
                <w:szCs w:val="24"/>
              </w:rPr>
            </w:pPr>
          </w:p>
          <w:p w14:paraId="670945CC" w14:textId="77777777" w:rsidR="003F40F8" w:rsidRPr="005951EE" w:rsidRDefault="003F40F8" w:rsidP="00C4088A">
            <w:pPr>
              <w:spacing w:after="0" w:line="240" w:lineRule="auto"/>
              <w:rPr>
                <w:rFonts w:ascii="Arial" w:hAnsi="Arial" w:cs="Arial"/>
                <w:sz w:val="24"/>
                <w:szCs w:val="24"/>
              </w:rPr>
            </w:pPr>
          </w:p>
          <w:p w14:paraId="69C78723" w14:textId="77777777" w:rsidR="003F40F8" w:rsidRPr="005951EE" w:rsidRDefault="003F40F8" w:rsidP="00C4088A">
            <w:pPr>
              <w:spacing w:after="0" w:line="240" w:lineRule="auto"/>
              <w:rPr>
                <w:rFonts w:ascii="Arial" w:hAnsi="Arial" w:cs="Arial"/>
                <w:sz w:val="24"/>
                <w:szCs w:val="24"/>
              </w:rPr>
            </w:pPr>
          </w:p>
          <w:p w14:paraId="2698365D" w14:textId="77777777" w:rsidR="003F40F8" w:rsidRPr="005951EE" w:rsidRDefault="003F40F8" w:rsidP="00C4088A">
            <w:pPr>
              <w:spacing w:after="0" w:line="240" w:lineRule="auto"/>
              <w:rPr>
                <w:rFonts w:ascii="Arial" w:hAnsi="Arial" w:cs="Arial"/>
                <w:sz w:val="24"/>
                <w:szCs w:val="24"/>
              </w:rPr>
            </w:pPr>
          </w:p>
          <w:p w14:paraId="386A4FCC" w14:textId="77777777" w:rsidR="003F40F8" w:rsidRPr="005951EE" w:rsidRDefault="003F40F8" w:rsidP="00C4088A">
            <w:pPr>
              <w:spacing w:after="0" w:line="240" w:lineRule="auto"/>
              <w:rPr>
                <w:rFonts w:ascii="Arial" w:hAnsi="Arial" w:cs="Arial"/>
                <w:sz w:val="24"/>
                <w:szCs w:val="24"/>
              </w:rPr>
            </w:pPr>
          </w:p>
          <w:p w14:paraId="61841FEC" w14:textId="77777777" w:rsidR="003F40F8" w:rsidRPr="005951EE" w:rsidRDefault="003F40F8" w:rsidP="00C4088A">
            <w:pPr>
              <w:spacing w:after="0" w:line="240" w:lineRule="auto"/>
              <w:rPr>
                <w:rFonts w:ascii="Arial" w:hAnsi="Arial" w:cs="Arial"/>
                <w:sz w:val="24"/>
                <w:szCs w:val="24"/>
              </w:rPr>
            </w:pPr>
          </w:p>
          <w:p w14:paraId="24C98045" w14:textId="77777777" w:rsidR="003F40F8" w:rsidRPr="005951EE" w:rsidRDefault="003F40F8" w:rsidP="00C4088A">
            <w:pPr>
              <w:spacing w:after="0" w:line="240" w:lineRule="auto"/>
              <w:rPr>
                <w:rFonts w:ascii="Arial" w:hAnsi="Arial" w:cs="Arial"/>
                <w:sz w:val="24"/>
                <w:szCs w:val="24"/>
              </w:rPr>
            </w:pPr>
          </w:p>
          <w:p w14:paraId="614AA13E" w14:textId="77777777" w:rsidR="003F40F8" w:rsidRPr="005951EE" w:rsidRDefault="003F40F8" w:rsidP="00C4088A">
            <w:pPr>
              <w:spacing w:after="0" w:line="240" w:lineRule="auto"/>
              <w:rPr>
                <w:rFonts w:ascii="Arial" w:hAnsi="Arial" w:cs="Arial"/>
                <w:sz w:val="24"/>
                <w:szCs w:val="24"/>
              </w:rPr>
            </w:pPr>
          </w:p>
          <w:p w14:paraId="0718C0FC" w14:textId="77777777" w:rsidR="003F40F8" w:rsidRPr="005951EE" w:rsidRDefault="003F40F8" w:rsidP="00C4088A">
            <w:pPr>
              <w:spacing w:after="0" w:line="240" w:lineRule="auto"/>
              <w:rPr>
                <w:rFonts w:ascii="Arial" w:hAnsi="Arial" w:cs="Arial"/>
                <w:sz w:val="24"/>
                <w:szCs w:val="24"/>
              </w:rPr>
            </w:pPr>
          </w:p>
          <w:p w14:paraId="5BB047E1" w14:textId="77777777" w:rsidR="003F40F8" w:rsidRPr="005951EE" w:rsidRDefault="003F40F8" w:rsidP="00C4088A">
            <w:pPr>
              <w:spacing w:after="0" w:line="240" w:lineRule="auto"/>
              <w:rPr>
                <w:rFonts w:ascii="Arial" w:hAnsi="Arial" w:cs="Arial"/>
                <w:sz w:val="24"/>
                <w:szCs w:val="24"/>
              </w:rPr>
            </w:pPr>
          </w:p>
          <w:p w14:paraId="14C275C2" w14:textId="77777777" w:rsidR="003F40F8" w:rsidRPr="005951EE" w:rsidRDefault="003F40F8" w:rsidP="00C4088A">
            <w:pPr>
              <w:spacing w:after="0" w:line="240" w:lineRule="auto"/>
              <w:rPr>
                <w:rFonts w:ascii="Arial" w:hAnsi="Arial" w:cs="Arial"/>
                <w:sz w:val="24"/>
                <w:szCs w:val="24"/>
              </w:rPr>
            </w:pPr>
          </w:p>
          <w:p w14:paraId="032C3FFD" w14:textId="77777777" w:rsidR="003F40F8" w:rsidRPr="005951EE" w:rsidRDefault="003F40F8" w:rsidP="00C4088A">
            <w:pPr>
              <w:spacing w:after="0" w:line="240" w:lineRule="auto"/>
              <w:rPr>
                <w:rFonts w:ascii="Arial" w:hAnsi="Arial" w:cs="Arial"/>
                <w:sz w:val="24"/>
                <w:szCs w:val="24"/>
              </w:rPr>
            </w:pPr>
          </w:p>
          <w:p w14:paraId="539F7C57" w14:textId="77777777" w:rsidR="003F40F8" w:rsidRPr="005951EE" w:rsidRDefault="003F40F8" w:rsidP="00C4088A">
            <w:pPr>
              <w:spacing w:after="0" w:line="240" w:lineRule="auto"/>
              <w:rPr>
                <w:rFonts w:ascii="Arial" w:hAnsi="Arial" w:cs="Arial"/>
                <w:sz w:val="24"/>
                <w:szCs w:val="24"/>
              </w:rPr>
            </w:pPr>
          </w:p>
          <w:p w14:paraId="2871EEA0" w14:textId="77777777" w:rsidR="003F40F8" w:rsidRPr="005951EE" w:rsidRDefault="003F40F8" w:rsidP="00C4088A">
            <w:pPr>
              <w:spacing w:after="0" w:line="240" w:lineRule="auto"/>
              <w:rPr>
                <w:rFonts w:ascii="Arial" w:hAnsi="Arial" w:cs="Arial"/>
                <w:sz w:val="24"/>
                <w:szCs w:val="24"/>
              </w:rPr>
            </w:pPr>
          </w:p>
          <w:p w14:paraId="35DC3283" w14:textId="77777777" w:rsidR="003F40F8" w:rsidRPr="005951EE" w:rsidRDefault="003F40F8" w:rsidP="00C4088A">
            <w:pPr>
              <w:spacing w:after="0" w:line="240" w:lineRule="auto"/>
              <w:rPr>
                <w:rFonts w:ascii="Arial" w:hAnsi="Arial" w:cs="Arial"/>
                <w:sz w:val="24"/>
                <w:szCs w:val="24"/>
              </w:rPr>
            </w:pPr>
          </w:p>
          <w:p w14:paraId="5B8AA2E1" w14:textId="77777777" w:rsidR="003F40F8" w:rsidRPr="005951EE" w:rsidRDefault="003F40F8" w:rsidP="00C4088A">
            <w:pPr>
              <w:spacing w:after="0" w:line="240" w:lineRule="auto"/>
              <w:rPr>
                <w:rFonts w:ascii="Arial" w:hAnsi="Arial" w:cs="Arial"/>
                <w:sz w:val="24"/>
                <w:szCs w:val="24"/>
              </w:rPr>
            </w:pPr>
          </w:p>
          <w:p w14:paraId="70978307" w14:textId="77777777" w:rsidR="003F40F8" w:rsidRPr="005951EE" w:rsidRDefault="003F40F8" w:rsidP="00C4088A">
            <w:pPr>
              <w:spacing w:after="0" w:line="240" w:lineRule="auto"/>
              <w:rPr>
                <w:rFonts w:ascii="Arial" w:hAnsi="Arial" w:cs="Arial"/>
                <w:sz w:val="24"/>
                <w:szCs w:val="24"/>
              </w:rPr>
            </w:pPr>
          </w:p>
          <w:p w14:paraId="7F8A95F4" w14:textId="77777777" w:rsidR="003F40F8" w:rsidRPr="005951EE" w:rsidRDefault="003F40F8" w:rsidP="00C4088A">
            <w:pPr>
              <w:spacing w:after="0" w:line="240" w:lineRule="auto"/>
              <w:rPr>
                <w:rFonts w:ascii="Arial" w:hAnsi="Arial" w:cs="Arial"/>
                <w:sz w:val="24"/>
                <w:szCs w:val="24"/>
              </w:rPr>
            </w:pPr>
          </w:p>
          <w:p w14:paraId="02A7BFEF" w14:textId="77777777" w:rsidR="003F40F8" w:rsidRPr="005951EE" w:rsidRDefault="003F40F8" w:rsidP="00C4088A">
            <w:pPr>
              <w:spacing w:after="0" w:line="240" w:lineRule="auto"/>
              <w:rPr>
                <w:rFonts w:ascii="Arial" w:hAnsi="Arial" w:cs="Arial"/>
                <w:sz w:val="24"/>
                <w:szCs w:val="24"/>
              </w:rPr>
            </w:pPr>
          </w:p>
          <w:p w14:paraId="787AE4E6" w14:textId="77777777" w:rsidR="003F40F8" w:rsidRPr="005951EE" w:rsidRDefault="003F40F8" w:rsidP="00C4088A">
            <w:pPr>
              <w:spacing w:after="0" w:line="240" w:lineRule="auto"/>
              <w:rPr>
                <w:rFonts w:ascii="Arial" w:hAnsi="Arial" w:cs="Arial"/>
                <w:sz w:val="24"/>
                <w:szCs w:val="24"/>
              </w:rPr>
            </w:pPr>
            <w:r w:rsidRPr="005951EE">
              <w:rPr>
                <w:rFonts w:ascii="Arial" w:hAnsi="Arial" w:cs="Arial"/>
                <w:sz w:val="24"/>
                <w:szCs w:val="24"/>
              </w:rPr>
              <w:lastRenderedPageBreak/>
              <w:t>Include any photos, plans etc.</w:t>
            </w:r>
          </w:p>
        </w:tc>
        <w:tc>
          <w:tcPr>
            <w:tcW w:w="6440" w:type="dxa"/>
            <w:shd w:val="clear" w:color="auto" w:fill="auto"/>
          </w:tcPr>
          <w:p w14:paraId="1DAC4ACA" w14:textId="77777777" w:rsidR="003F40F8" w:rsidRPr="005951EE" w:rsidRDefault="003F40F8" w:rsidP="00C4088A">
            <w:pPr>
              <w:spacing w:after="0" w:line="240" w:lineRule="auto"/>
              <w:rPr>
                <w:rFonts w:ascii="Arial" w:hAnsi="Arial" w:cs="Arial"/>
                <w:sz w:val="24"/>
                <w:szCs w:val="24"/>
              </w:rPr>
            </w:pPr>
          </w:p>
        </w:tc>
      </w:tr>
      <w:tr w:rsidR="003F40F8" w:rsidRPr="005951EE" w14:paraId="2691FB97" w14:textId="77777777" w:rsidTr="00C4088A">
        <w:tc>
          <w:tcPr>
            <w:tcW w:w="2802" w:type="dxa"/>
            <w:shd w:val="clear" w:color="auto" w:fill="auto"/>
          </w:tcPr>
          <w:p w14:paraId="0FAA39C9" w14:textId="77777777" w:rsidR="003F40F8" w:rsidRPr="005951EE" w:rsidRDefault="003F40F8" w:rsidP="00C4088A">
            <w:pPr>
              <w:spacing w:after="0" w:line="240" w:lineRule="auto"/>
              <w:rPr>
                <w:rFonts w:ascii="Arial" w:hAnsi="Arial" w:cs="Arial"/>
                <w:sz w:val="24"/>
                <w:szCs w:val="24"/>
              </w:rPr>
            </w:pPr>
          </w:p>
          <w:p w14:paraId="10779A15" w14:textId="77777777" w:rsidR="003F40F8" w:rsidRPr="005951EE" w:rsidRDefault="003F40F8" w:rsidP="00C4088A">
            <w:pPr>
              <w:spacing w:after="0" w:line="240" w:lineRule="auto"/>
              <w:rPr>
                <w:rFonts w:ascii="Arial" w:hAnsi="Arial" w:cs="Arial"/>
                <w:sz w:val="24"/>
                <w:szCs w:val="24"/>
              </w:rPr>
            </w:pPr>
            <w:r w:rsidRPr="005951EE">
              <w:rPr>
                <w:rFonts w:ascii="Arial" w:hAnsi="Arial" w:cs="Arial"/>
                <w:sz w:val="24"/>
                <w:szCs w:val="24"/>
              </w:rPr>
              <w:t xml:space="preserve">Who will the project benefit? </w:t>
            </w:r>
          </w:p>
          <w:p w14:paraId="575EC4BC" w14:textId="77777777" w:rsidR="003F40F8" w:rsidRPr="005951EE" w:rsidRDefault="003F40F8" w:rsidP="00C4088A">
            <w:pPr>
              <w:spacing w:after="0" w:line="240" w:lineRule="auto"/>
              <w:rPr>
                <w:rFonts w:ascii="Arial" w:hAnsi="Arial" w:cs="Arial"/>
                <w:sz w:val="24"/>
                <w:szCs w:val="24"/>
              </w:rPr>
            </w:pPr>
          </w:p>
          <w:p w14:paraId="69AE4779" w14:textId="77777777" w:rsidR="003F40F8" w:rsidRPr="005951EE" w:rsidRDefault="003F40F8" w:rsidP="00C4088A">
            <w:pPr>
              <w:spacing w:after="0" w:line="240" w:lineRule="auto"/>
              <w:rPr>
                <w:rFonts w:ascii="Arial" w:hAnsi="Arial" w:cs="Arial"/>
                <w:sz w:val="24"/>
                <w:szCs w:val="24"/>
              </w:rPr>
            </w:pPr>
            <w:r w:rsidRPr="005951EE">
              <w:rPr>
                <w:rFonts w:ascii="Arial" w:hAnsi="Arial" w:cs="Arial"/>
                <w:sz w:val="24"/>
                <w:szCs w:val="24"/>
              </w:rPr>
              <w:t>(Scope of access)</w:t>
            </w:r>
          </w:p>
          <w:p w14:paraId="5DF8CB5D" w14:textId="77777777" w:rsidR="003F40F8" w:rsidRPr="005951EE" w:rsidRDefault="003F40F8" w:rsidP="00C4088A">
            <w:pPr>
              <w:spacing w:after="0" w:line="240" w:lineRule="auto"/>
              <w:rPr>
                <w:rFonts w:ascii="Arial" w:hAnsi="Arial" w:cs="Arial"/>
                <w:sz w:val="24"/>
                <w:szCs w:val="24"/>
              </w:rPr>
            </w:pPr>
          </w:p>
          <w:p w14:paraId="2C9EA9E5" w14:textId="77777777" w:rsidR="003F40F8" w:rsidRPr="005951EE" w:rsidRDefault="003F40F8" w:rsidP="00C4088A">
            <w:pPr>
              <w:spacing w:after="0" w:line="240" w:lineRule="auto"/>
              <w:rPr>
                <w:rFonts w:ascii="Arial" w:hAnsi="Arial" w:cs="Arial"/>
                <w:sz w:val="24"/>
                <w:szCs w:val="24"/>
              </w:rPr>
            </w:pPr>
          </w:p>
          <w:p w14:paraId="5DE87A60" w14:textId="77777777" w:rsidR="003F40F8" w:rsidRPr="005951EE" w:rsidRDefault="003F40F8" w:rsidP="00C4088A">
            <w:pPr>
              <w:spacing w:after="0" w:line="240" w:lineRule="auto"/>
              <w:rPr>
                <w:rFonts w:ascii="Arial" w:hAnsi="Arial" w:cs="Arial"/>
                <w:sz w:val="24"/>
                <w:szCs w:val="24"/>
              </w:rPr>
            </w:pPr>
          </w:p>
          <w:p w14:paraId="3AAB99F4" w14:textId="77777777" w:rsidR="003F40F8" w:rsidRPr="005951EE" w:rsidRDefault="003F40F8" w:rsidP="00C4088A">
            <w:pPr>
              <w:spacing w:after="0" w:line="240" w:lineRule="auto"/>
              <w:rPr>
                <w:rFonts w:ascii="Arial" w:hAnsi="Arial" w:cs="Arial"/>
                <w:sz w:val="24"/>
                <w:szCs w:val="24"/>
              </w:rPr>
            </w:pPr>
          </w:p>
          <w:p w14:paraId="643E00C0" w14:textId="77777777" w:rsidR="003F40F8" w:rsidRPr="005951EE" w:rsidRDefault="003F40F8" w:rsidP="00C4088A">
            <w:pPr>
              <w:spacing w:after="0" w:line="240" w:lineRule="auto"/>
              <w:rPr>
                <w:rFonts w:ascii="Arial" w:hAnsi="Arial" w:cs="Arial"/>
                <w:sz w:val="24"/>
                <w:szCs w:val="24"/>
              </w:rPr>
            </w:pPr>
          </w:p>
        </w:tc>
        <w:tc>
          <w:tcPr>
            <w:tcW w:w="6440" w:type="dxa"/>
            <w:shd w:val="clear" w:color="auto" w:fill="auto"/>
          </w:tcPr>
          <w:p w14:paraId="39AFC128" w14:textId="77777777" w:rsidR="003F40F8" w:rsidRPr="005951EE" w:rsidRDefault="003F40F8" w:rsidP="00C4088A">
            <w:pPr>
              <w:spacing w:after="0" w:line="240" w:lineRule="auto"/>
              <w:rPr>
                <w:rFonts w:ascii="Arial" w:hAnsi="Arial" w:cs="Arial"/>
                <w:sz w:val="24"/>
                <w:szCs w:val="24"/>
              </w:rPr>
            </w:pPr>
          </w:p>
        </w:tc>
      </w:tr>
      <w:tr w:rsidR="003F40F8" w:rsidRPr="005951EE" w14:paraId="7B57DC00" w14:textId="77777777" w:rsidTr="00C4088A">
        <w:tc>
          <w:tcPr>
            <w:tcW w:w="2802" w:type="dxa"/>
            <w:shd w:val="clear" w:color="auto" w:fill="auto"/>
          </w:tcPr>
          <w:p w14:paraId="496DA473" w14:textId="77777777" w:rsidR="003F40F8" w:rsidRPr="005951EE" w:rsidRDefault="003F40F8" w:rsidP="00C4088A">
            <w:pPr>
              <w:spacing w:after="0" w:line="240" w:lineRule="auto"/>
              <w:rPr>
                <w:rFonts w:ascii="Arial" w:hAnsi="Arial" w:cs="Arial"/>
                <w:sz w:val="24"/>
                <w:szCs w:val="24"/>
              </w:rPr>
            </w:pPr>
          </w:p>
          <w:p w14:paraId="0E4AAC64" w14:textId="77777777" w:rsidR="003F40F8" w:rsidRPr="005951EE" w:rsidRDefault="003F40F8" w:rsidP="00C4088A">
            <w:pPr>
              <w:spacing w:after="0" w:line="240" w:lineRule="auto"/>
              <w:rPr>
                <w:rFonts w:ascii="Arial" w:hAnsi="Arial" w:cs="Arial"/>
                <w:sz w:val="24"/>
                <w:szCs w:val="24"/>
              </w:rPr>
            </w:pPr>
            <w:r w:rsidRPr="005951EE">
              <w:rPr>
                <w:rFonts w:ascii="Arial" w:hAnsi="Arial" w:cs="Arial"/>
                <w:sz w:val="24"/>
                <w:szCs w:val="24"/>
              </w:rPr>
              <w:t>Additional Information (If required)</w:t>
            </w:r>
          </w:p>
          <w:p w14:paraId="61C43F49" w14:textId="77777777" w:rsidR="003F40F8" w:rsidRPr="005951EE" w:rsidRDefault="003F40F8" w:rsidP="00C4088A">
            <w:pPr>
              <w:spacing w:after="0" w:line="240" w:lineRule="auto"/>
              <w:rPr>
                <w:rFonts w:ascii="Arial" w:hAnsi="Arial" w:cs="Arial"/>
                <w:sz w:val="24"/>
                <w:szCs w:val="24"/>
              </w:rPr>
            </w:pPr>
          </w:p>
          <w:p w14:paraId="40BCADE2" w14:textId="77777777" w:rsidR="003F40F8" w:rsidRPr="005951EE" w:rsidRDefault="003F40F8" w:rsidP="00C4088A">
            <w:pPr>
              <w:spacing w:after="0" w:line="240" w:lineRule="auto"/>
              <w:rPr>
                <w:rFonts w:ascii="Arial" w:hAnsi="Arial" w:cs="Arial"/>
                <w:sz w:val="24"/>
                <w:szCs w:val="24"/>
              </w:rPr>
            </w:pPr>
          </w:p>
          <w:p w14:paraId="21679331" w14:textId="77777777" w:rsidR="003F40F8" w:rsidRPr="005951EE" w:rsidRDefault="003F40F8" w:rsidP="00C4088A">
            <w:pPr>
              <w:spacing w:after="0" w:line="240" w:lineRule="auto"/>
              <w:rPr>
                <w:rFonts w:ascii="Arial" w:hAnsi="Arial" w:cs="Arial"/>
                <w:sz w:val="24"/>
                <w:szCs w:val="24"/>
              </w:rPr>
            </w:pPr>
          </w:p>
          <w:p w14:paraId="1D867B58" w14:textId="77777777" w:rsidR="003F40F8" w:rsidRPr="005951EE" w:rsidRDefault="003F40F8" w:rsidP="00C4088A">
            <w:pPr>
              <w:spacing w:after="0" w:line="240" w:lineRule="auto"/>
              <w:rPr>
                <w:rFonts w:ascii="Arial" w:hAnsi="Arial" w:cs="Arial"/>
                <w:sz w:val="24"/>
                <w:szCs w:val="24"/>
              </w:rPr>
            </w:pPr>
          </w:p>
          <w:p w14:paraId="4B36AFD1" w14:textId="77777777" w:rsidR="003F40F8" w:rsidRPr="005951EE" w:rsidRDefault="003F40F8" w:rsidP="00C4088A">
            <w:pPr>
              <w:spacing w:after="0" w:line="240" w:lineRule="auto"/>
              <w:rPr>
                <w:rFonts w:ascii="Arial" w:hAnsi="Arial" w:cs="Arial"/>
                <w:sz w:val="24"/>
                <w:szCs w:val="24"/>
              </w:rPr>
            </w:pPr>
          </w:p>
          <w:p w14:paraId="0C03BE65" w14:textId="77777777" w:rsidR="003F40F8" w:rsidRPr="005951EE" w:rsidRDefault="003F40F8" w:rsidP="00C4088A">
            <w:pPr>
              <w:spacing w:after="0" w:line="240" w:lineRule="auto"/>
              <w:rPr>
                <w:rFonts w:ascii="Arial" w:hAnsi="Arial" w:cs="Arial"/>
                <w:sz w:val="24"/>
                <w:szCs w:val="24"/>
              </w:rPr>
            </w:pPr>
          </w:p>
          <w:p w14:paraId="06ABD787" w14:textId="77777777" w:rsidR="003F40F8" w:rsidRPr="005951EE" w:rsidRDefault="003F40F8" w:rsidP="00C4088A">
            <w:pPr>
              <w:spacing w:after="0" w:line="240" w:lineRule="auto"/>
              <w:rPr>
                <w:rFonts w:ascii="Arial" w:hAnsi="Arial" w:cs="Arial"/>
                <w:sz w:val="24"/>
                <w:szCs w:val="24"/>
              </w:rPr>
            </w:pPr>
          </w:p>
          <w:p w14:paraId="0977F751" w14:textId="77777777" w:rsidR="003F40F8" w:rsidRPr="005951EE" w:rsidRDefault="003F40F8" w:rsidP="00C4088A">
            <w:pPr>
              <w:spacing w:after="0" w:line="240" w:lineRule="auto"/>
              <w:rPr>
                <w:rFonts w:ascii="Arial" w:hAnsi="Arial" w:cs="Arial"/>
                <w:sz w:val="24"/>
                <w:szCs w:val="24"/>
              </w:rPr>
            </w:pPr>
          </w:p>
          <w:p w14:paraId="5A57846A" w14:textId="77777777" w:rsidR="003F40F8" w:rsidRPr="005951EE" w:rsidRDefault="003F40F8" w:rsidP="00C4088A">
            <w:pPr>
              <w:spacing w:after="0" w:line="240" w:lineRule="auto"/>
              <w:rPr>
                <w:rFonts w:ascii="Arial" w:hAnsi="Arial" w:cs="Arial"/>
                <w:sz w:val="24"/>
                <w:szCs w:val="24"/>
              </w:rPr>
            </w:pPr>
          </w:p>
          <w:p w14:paraId="6A7FB3DE" w14:textId="77777777" w:rsidR="003F40F8" w:rsidRPr="005951EE" w:rsidRDefault="003F40F8" w:rsidP="00C4088A">
            <w:pPr>
              <w:spacing w:after="0" w:line="240" w:lineRule="auto"/>
              <w:rPr>
                <w:rFonts w:ascii="Arial" w:hAnsi="Arial" w:cs="Arial"/>
                <w:sz w:val="24"/>
                <w:szCs w:val="24"/>
              </w:rPr>
            </w:pPr>
          </w:p>
          <w:p w14:paraId="402431ED" w14:textId="77777777" w:rsidR="003F40F8" w:rsidRPr="005951EE" w:rsidRDefault="003F40F8" w:rsidP="00C4088A">
            <w:pPr>
              <w:spacing w:after="0" w:line="240" w:lineRule="auto"/>
              <w:rPr>
                <w:rFonts w:ascii="Arial" w:hAnsi="Arial" w:cs="Arial"/>
                <w:sz w:val="24"/>
                <w:szCs w:val="24"/>
              </w:rPr>
            </w:pPr>
          </w:p>
          <w:p w14:paraId="479C289D" w14:textId="77777777" w:rsidR="003F40F8" w:rsidRPr="005951EE" w:rsidRDefault="003F40F8" w:rsidP="00C4088A">
            <w:pPr>
              <w:spacing w:after="0" w:line="240" w:lineRule="auto"/>
              <w:rPr>
                <w:rFonts w:ascii="Arial" w:hAnsi="Arial" w:cs="Arial"/>
                <w:sz w:val="24"/>
                <w:szCs w:val="24"/>
              </w:rPr>
            </w:pPr>
          </w:p>
          <w:p w14:paraId="4CCEEEDE" w14:textId="77777777" w:rsidR="003F40F8" w:rsidRPr="005951EE" w:rsidRDefault="003F40F8" w:rsidP="00C4088A">
            <w:pPr>
              <w:spacing w:after="0" w:line="240" w:lineRule="auto"/>
              <w:rPr>
                <w:rFonts w:ascii="Arial" w:hAnsi="Arial" w:cs="Arial"/>
                <w:sz w:val="24"/>
                <w:szCs w:val="24"/>
              </w:rPr>
            </w:pPr>
          </w:p>
        </w:tc>
        <w:tc>
          <w:tcPr>
            <w:tcW w:w="6440" w:type="dxa"/>
            <w:shd w:val="clear" w:color="auto" w:fill="auto"/>
          </w:tcPr>
          <w:p w14:paraId="39AEA0B4" w14:textId="77777777" w:rsidR="003F40F8" w:rsidRPr="005951EE" w:rsidRDefault="003F40F8" w:rsidP="00C4088A">
            <w:pPr>
              <w:spacing w:after="0" w:line="240" w:lineRule="auto"/>
              <w:rPr>
                <w:rFonts w:ascii="Arial" w:hAnsi="Arial" w:cs="Arial"/>
                <w:sz w:val="24"/>
                <w:szCs w:val="24"/>
              </w:rPr>
            </w:pPr>
          </w:p>
        </w:tc>
      </w:tr>
      <w:tr w:rsidR="003F40F8" w:rsidRPr="005951EE" w14:paraId="3422F4F9" w14:textId="77777777" w:rsidTr="00C4088A">
        <w:tc>
          <w:tcPr>
            <w:tcW w:w="2802" w:type="dxa"/>
            <w:shd w:val="clear" w:color="auto" w:fill="FFE599"/>
          </w:tcPr>
          <w:p w14:paraId="749FD832" w14:textId="77777777" w:rsidR="003F40F8" w:rsidRPr="005951EE" w:rsidRDefault="003F40F8" w:rsidP="00C4088A">
            <w:pPr>
              <w:spacing w:after="0" w:line="240" w:lineRule="auto"/>
              <w:rPr>
                <w:rFonts w:ascii="Arial" w:hAnsi="Arial" w:cs="Arial"/>
                <w:sz w:val="24"/>
                <w:szCs w:val="24"/>
              </w:rPr>
            </w:pPr>
          </w:p>
        </w:tc>
        <w:tc>
          <w:tcPr>
            <w:tcW w:w="6440" w:type="dxa"/>
            <w:shd w:val="clear" w:color="auto" w:fill="FFE599"/>
          </w:tcPr>
          <w:p w14:paraId="3335DB18" w14:textId="77777777" w:rsidR="003F40F8" w:rsidRPr="005951EE" w:rsidRDefault="003F40F8" w:rsidP="00C4088A">
            <w:pPr>
              <w:spacing w:after="0" w:line="240" w:lineRule="auto"/>
              <w:rPr>
                <w:rFonts w:ascii="Arial" w:hAnsi="Arial" w:cs="Arial"/>
                <w:sz w:val="24"/>
                <w:szCs w:val="24"/>
              </w:rPr>
            </w:pPr>
          </w:p>
        </w:tc>
      </w:tr>
    </w:tbl>
    <w:p w14:paraId="3C1CB259" w14:textId="77777777" w:rsidR="003F40F8" w:rsidRDefault="003F40F8" w:rsidP="003F40F8">
      <w:pPr>
        <w:spacing w:after="0" w:line="240" w:lineRule="auto"/>
        <w:rPr>
          <w:rFonts w:ascii="Arial" w:hAnsi="Arial" w:cs="Arial"/>
          <w:sz w:val="24"/>
          <w:szCs w:val="24"/>
        </w:rPr>
      </w:pPr>
    </w:p>
    <w:p w14:paraId="33F2DB85" w14:textId="77777777" w:rsidR="003F40F8" w:rsidRDefault="003F40F8" w:rsidP="003F40F8">
      <w:pPr>
        <w:spacing w:after="0" w:line="240" w:lineRule="auto"/>
        <w:rPr>
          <w:rFonts w:ascii="Arial" w:hAnsi="Arial" w:cs="Arial"/>
          <w:sz w:val="24"/>
          <w:szCs w:val="24"/>
        </w:rPr>
      </w:pPr>
    </w:p>
    <w:p w14:paraId="06DC5955" w14:textId="77777777" w:rsidR="003F40F8" w:rsidRDefault="003F40F8" w:rsidP="003F40F8">
      <w:pPr>
        <w:spacing w:after="0" w:line="240" w:lineRule="auto"/>
        <w:rPr>
          <w:rFonts w:ascii="Arial" w:hAnsi="Arial" w:cs="Arial"/>
          <w:sz w:val="24"/>
          <w:szCs w:val="24"/>
        </w:rPr>
      </w:pPr>
      <w:r>
        <w:rPr>
          <w:rFonts w:ascii="Arial" w:hAnsi="Arial" w:cs="Arial"/>
          <w:sz w:val="24"/>
          <w:szCs w:val="24"/>
        </w:rPr>
        <w:t>Applications to:</w:t>
      </w:r>
    </w:p>
    <w:p w14:paraId="4E5BC774" w14:textId="77777777" w:rsidR="003F40F8" w:rsidRDefault="003F40F8" w:rsidP="003F40F8">
      <w:pPr>
        <w:spacing w:after="0" w:line="240" w:lineRule="auto"/>
        <w:rPr>
          <w:rFonts w:ascii="Arial" w:hAnsi="Arial" w:cs="Arial"/>
          <w:sz w:val="24"/>
          <w:szCs w:val="24"/>
        </w:rPr>
      </w:pPr>
    </w:p>
    <w:p w14:paraId="31FF821C" w14:textId="77777777" w:rsidR="003F40F8" w:rsidRDefault="003F40F8" w:rsidP="003F40F8">
      <w:pPr>
        <w:spacing w:after="0" w:line="240" w:lineRule="auto"/>
        <w:rPr>
          <w:rFonts w:ascii="Arial" w:hAnsi="Arial" w:cs="Arial"/>
          <w:sz w:val="24"/>
          <w:szCs w:val="24"/>
        </w:rPr>
      </w:pPr>
      <w:r>
        <w:rPr>
          <w:rFonts w:ascii="Arial" w:hAnsi="Arial" w:cs="Arial"/>
          <w:sz w:val="24"/>
          <w:szCs w:val="24"/>
        </w:rPr>
        <w:t>Anne Wilkes Temporary Clerk to Ogmore Valley Community Council:</w:t>
      </w:r>
    </w:p>
    <w:p w14:paraId="322F4543" w14:textId="77777777" w:rsidR="003F40F8" w:rsidRDefault="003F40F8" w:rsidP="003F40F8">
      <w:pPr>
        <w:spacing w:after="0" w:line="240" w:lineRule="auto"/>
        <w:rPr>
          <w:rFonts w:ascii="Arial" w:hAnsi="Arial" w:cs="Arial"/>
          <w:sz w:val="24"/>
          <w:szCs w:val="24"/>
        </w:rPr>
      </w:pPr>
    </w:p>
    <w:p w14:paraId="5A80F40E" w14:textId="77777777" w:rsidR="003F40F8" w:rsidRDefault="003F40F8" w:rsidP="003F40F8">
      <w:pPr>
        <w:spacing w:after="0" w:line="240" w:lineRule="auto"/>
        <w:rPr>
          <w:rFonts w:ascii="Arial" w:hAnsi="Arial" w:cs="Arial"/>
          <w:sz w:val="24"/>
          <w:szCs w:val="24"/>
        </w:rPr>
      </w:pPr>
      <w:r>
        <w:rPr>
          <w:rFonts w:ascii="Arial" w:hAnsi="Arial" w:cs="Arial"/>
          <w:sz w:val="24"/>
          <w:szCs w:val="24"/>
        </w:rPr>
        <w:t>ogmorevalleyccl2018@gmail.com</w:t>
      </w:r>
    </w:p>
    <w:p w14:paraId="201F9953" w14:textId="77777777" w:rsidR="003F40F8" w:rsidRDefault="003F40F8" w:rsidP="003F40F8">
      <w:pPr>
        <w:spacing w:after="0" w:line="240" w:lineRule="auto"/>
        <w:rPr>
          <w:rFonts w:ascii="Arial" w:hAnsi="Arial" w:cs="Arial"/>
          <w:sz w:val="24"/>
          <w:szCs w:val="24"/>
        </w:rPr>
      </w:pPr>
    </w:p>
    <w:p w14:paraId="7749CFA1" w14:textId="77777777" w:rsidR="003F40F8" w:rsidRDefault="003F40F8" w:rsidP="003F40F8">
      <w:pPr>
        <w:spacing w:after="0" w:line="240" w:lineRule="auto"/>
        <w:rPr>
          <w:rFonts w:ascii="Arial" w:hAnsi="Arial" w:cs="Arial"/>
          <w:sz w:val="24"/>
          <w:szCs w:val="24"/>
        </w:rPr>
      </w:pPr>
    </w:p>
    <w:p w14:paraId="65AF4275" w14:textId="77777777" w:rsidR="003F40F8" w:rsidRDefault="003F40F8" w:rsidP="003F40F8">
      <w:pPr>
        <w:spacing w:after="0" w:line="240" w:lineRule="auto"/>
        <w:rPr>
          <w:rFonts w:ascii="Arial" w:hAnsi="Arial" w:cs="Arial"/>
          <w:sz w:val="24"/>
          <w:szCs w:val="24"/>
        </w:rPr>
      </w:pPr>
    </w:p>
    <w:p w14:paraId="0F955CCC" w14:textId="77777777" w:rsidR="003F40F8" w:rsidRDefault="003F40F8" w:rsidP="003F40F8">
      <w:pPr>
        <w:spacing w:after="0" w:line="240" w:lineRule="auto"/>
        <w:rPr>
          <w:rFonts w:ascii="Arial" w:hAnsi="Arial" w:cs="Arial"/>
          <w:sz w:val="24"/>
          <w:szCs w:val="24"/>
        </w:rPr>
      </w:pPr>
    </w:p>
    <w:p w14:paraId="7015ACDD" w14:textId="77777777" w:rsidR="003F40F8" w:rsidRDefault="003F40F8" w:rsidP="003F40F8">
      <w:pPr>
        <w:spacing w:after="0" w:line="240" w:lineRule="auto"/>
        <w:rPr>
          <w:rFonts w:ascii="Arial" w:hAnsi="Arial" w:cs="Arial"/>
          <w:sz w:val="24"/>
          <w:szCs w:val="24"/>
        </w:rPr>
      </w:pPr>
    </w:p>
    <w:p w14:paraId="0A958151" w14:textId="77777777" w:rsidR="003F40F8" w:rsidRDefault="003F40F8" w:rsidP="003F40F8">
      <w:pPr>
        <w:spacing w:after="0" w:line="240" w:lineRule="auto"/>
        <w:rPr>
          <w:rFonts w:ascii="Arial" w:hAnsi="Arial" w:cs="Arial"/>
          <w:sz w:val="24"/>
          <w:szCs w:val="24"/>
        </w:rPr>
      </w:pPr>
    </w:p>
    <w:p w14:paraId="248EAA9D" w14:textId="77777777" w:rsidR="003F40F8" w:rsidRDefault="003F40F8" w:rsidP="003F40F8">
      <w:pPr>
        <w:spacing w:after="0" w:line="240" w:lineRule="auto"/>
        <w:rPr>
          <w:rFonts w:ascii="Arial" w:hAnsi="Arial" w:cs="Arial"/>
          <w:sz w:val="24"/>
          <w:szCs w:val="24"/>
        </w:rPr>
      </w:pPr>
    </w:p>
    <w:p w14:paraId="103406A1" w14:textId="77777777" w:rsidR="003F40F8" w:rsidRDefault="003F40F8" w:rsidP="003F40F8">
      <w:pPr>
        <w:spacing w:after="0" w:line="240" w:lineRule="auto"/>
        <w:rPr>
          <w:rFonts w:ascii="Arial" w:hAnsi="Arial" w:cs="Arial"/>
          <w:sz w:val="24"/>
          <w:szCs w:val="24"/>
        </w:rPr>
      </w:pPr>
    </w:p>
    <w:p w14:paraId="36EF0DCE" w14:textId="77777777" w:rsidR="003F40F8" w:rsidRDefault="003F40F8" w:rsidP="003F40F8">
      <w:pPr>
        <w:spacing w:after="0" w:line="240" w:lineRule="auto"/>
        <w:rPr>
          <w:rFonts w:ascii="Arial" w:hAnsi="Arial" w:cs="Arial"/>
          <w:sz w:val="24"/>
          <w:szCs w:val="24"/>
        </w:rPr>
      </w:pPr>
    </w:p>
    <w:p w14:paraId="0BF15DF9" w14:textId="77777777" w:rsidR="003F40F8" w:rsidRDefault="003F40F8" w:rsidP="003F40F8">
      <w:pPr>
        <w:spacing w:after="0" w:line="240" w:lineRule="auto"/>
        <w:rPr>
          <w:rFonts w:ascii="Arial" w:hAnsi="Arial" w:cs="Arial"/>
          <w:sz w:val="24"/>
          <w:szCs w:val="24"/>
        </w:rPr>
      </w:pPr>
    </w:p>
    <w:p w14:paraId="45AECD88" w14:textId="77777777" w:rsidR="003F40F8" w:rsidRDefault="003F40F8" w:rsidP="003F40F8">
      <w:pPr>
        <w:spacing w:after="0" w:line="240" w:lineRule="auto"/>
        <w:rPr>
          <w:rFonts w:ascii="Arial" w:hAnsi="Arial" w:cs="Arial"/>
          <w:sz w:val="24"/>
          <w:szCs w:val="24"/>
        </w:rPr>
      </w:pPr>
    </w:p>
    <w:p w14:paraId="5E0FBD76" w14:textId="77777777" w:rsidR="003F40F8" w:rsidRDefault="003F40F8" w:rsidP="003F40F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784"/>
        <w:gridCol w:w="3014"/>
      </w:tblGrid>
      <w:tr w:rsidR="003F40F8" w:rsidRPr="005951EE" w14:paraId="7A1175E3" w14:textId="77777777" w:rsidTr="00C4088A">
        <w:tc>
          <w:tcPr>
            <w:tcW w:w="9242" w:type="dxa"/>
            <w:gridSpan w:val="3"/>
            <w:shd w:val="clear" w:color="auto" w:fill="auto"/>
          </w:tcPr>
          <w:p w14:paraId="1CE436A7" w14:textId="77777777" w:rsidR="003F40F8" w:rsidRPr="005951EE" w:rsidRDefault="003F40F8" w:rsidP="00C4088A">
            <w:pPr>
              <w:spacing w:after="0" w:line="240" w:lineRule="auto"/>
              <w:rPr>
                <w:rFonts w:ascii="Arial" w:hAnsi="Arial" w:cs="Arial"/>
                <w:sz w:val="24"/>
                <w:szCs w:val="24"/>
                <w:lang w:eastAsia="en-GB"/>
              </w:rPr>
            </w:pPr>
          </w:p>
        </w:tc>
      </w:tr>
      <w:tr w:rsidR="003F40F8" w:rsidRPr="005951EE" w14:paraId="7B534997" w14:textId="77777777" w:rsidTr="00C4088A">
        <w:tc>
          <w:tcPr>
            <w:tcW w:w="9242" w:type="dxa"/>
            <w:gridSpan w:val="3"/>
            <w:shd w:val="clear" w:color="auto" w:fill="D9D9D9"/>
          </w:tcPr>
          <w:p w14:paraId="0AE481C6" w14:textId="77777777" w:rsidR="003F40F8" w:rsidRPr="005951EE" w:rsidRDefault="003F40F8" w:rsidP="00C4088A">
            <w:pPr>
              <w:spacing w:after="0" w:line="240" w:lineRule="auto"/>
              <w:rPr>
                <w:rFonts w:ascii="Arial" w:hAnsi="Arial" w:cs="Arial"/>
                <w:sz w:val="28"/>
                <w:szCs w:val="28"/>
                <w:lang w:eastAsia="en-GB"/>
              </w:rPr>
            </w:pPr>
            <w:r w:rsidRPr="005951EE">
              <w:rPr>
                <w:rFonts w:ascii="Arial" w:hAnsi="Arial" w:cs="Arial"/>
                <w:sz w:val="28"/>
                <w:szCs w:val="28"/>
                <w:lang w:eastAsia="en-GB"/>
              </w:rPr>
              <w:t>For Ogmore Valley Community Council Use ONLY</w:t>
            </w:r>
          </w:p>
        </w:tc>
      </w:tr>
      <w:tr w:rsidR="003F40F8" w:rsidRPr="005951EE" w14:paraId="334D3AAB" w14:textId="77777777" w:rsidTr="00C4088A">
        <w:tc>
          <w:tcPr>
            <w:tcW w:w="5353" w:type="dxa"/>
            <w:shd w:val="clear" w:color="auto" w:fill="auto"/>
          </w:tcPr>
          <w:p w14:paraId="453B1CB1"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lastRenderedPageBreak/>
              <w:t>Does the funding meet the criteria?</w:t>
            </w:r>
          </w:p>
          <w:p w14:paraId="07C88F71" w14:textId="77777777" w:rsidR="003F40F8" w:rsidRPr="005951EE" w:rsidRDefault="003F40F8" w:rsidP="00C4088A">
            <w:pPr>
              <w:spacing w:after="0" w:line="240" w:lineRule="auto"/>
              <w:rPr>
                <w:rFonts w:ascii="Arial" w:hAnsi="Arial" w:cs="Arial"/>
                <w:sz w:val="24"/>
                <w:szCs w:val="24"/>
                <w:lang w:eastAsia="en-GB"/>
              </w:rPr>
            </w:pPr>
          </w:p>
          <w:p w14:paraId="34338D10"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 xml:space="preserve">Capital items (for example, games, resources, equipment etc) </w:t>
            </w:r>
          </w:p>
          <w:p w14:paraId="38B75C54"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Revenue items (for example, trips and entrance fees)</w:t>
            </w:r>
          </w:p>
          <w:p w14:paraId="6D5DE139"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Sessional worker costs (for example, workshop tutors)</w:t>
            </w:r>
          </w:p>
          <w:p w14:paraId="45963853"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Repairs and/or refurbishment to a community building</w:t>
            </w:r>
          </w:p>
          <w:p w14:paraId="2EFBA24B"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Start-up costs for new community groups</w:t>
            </w:r>
          </w:p>
          <w:p w14:paraId="068DDE6F"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Out of school activities</w:t>
            </w:r>
          </w:p>
          <w:p w14:paraId="0B9AEADF"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Voluntary and community group activities</w:t>
            </w:r>
          </w:p>
          <w:p w14:paraId="5131165F"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Community and environmental projects</w:t>
            </w:r>
          </w:p>
        </w:tc>
        <w:tc>
          <w:tcPr>
            <w:tcW w:w="808" w:type="dxa"/>
            <w:shd w:val="clear" w:color="auto" w:fill="auto"/>
          </w:tcPr>
          <w:p w14:paraId="63341E8A" w14:textId="77777777" w:rsidR="003F40F8" w:rsidRPr="005951EE" w:rsidRDefault="003F40F8" w:rsidP="00C4088A">
            <w:pPr>
              <w:spacing w:after="0" w:line="240" w:lineRule="auto"/>
              <w:rPr>
                <w:rFonts w:ascii="Arial" w:hAnsi="Arial" w:cs="Arial"/>
                <w:sz w:val="24"/>
                <w:szCs w:val="24"/>
                <w:lang w:eastAsia="en-GB"/>
              </w:rPr>
            </w:pPr>
          </w:p>
        </w:tc>
        <w:tc>
          <w:tcPr>
            <w:tcW w:w="3081" w:type="dxa"/>
            <w:shd w:val="clear" w:color="auto" w:fill="auto"/>
          </w:tcPr>
          <w:p w14:paraId="618480C7"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Comments:</w:t>
            </w:r>
          </w:p>
        </w:tc>
      </w:tr>
      <w:tr w:rsidR="003F40F8" w:rsidRPr="005951EE" w14:paraId="5A3A3A0A" w14:textId="77777777" w:rsidTr="00C4088A">
        <w:tc>
          <w:tcPr>
            <w:tcW w:w="5353" w:type="dxa"/>
            <w:shd w:val="clear" w:color="auto" w:fill="auto"/>
          </w:tcPr>
          <w:p w14:paraId="34D08CEF"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 xml:space="preserve"> </w:t>
            </w:r>
          </w:p>
        </w:tc>
        <w:tc>
          <w:tcPr>
            <w:tcW w:w="808" w:type="dxa"/>
            <w:shd w:val="clear" w:color="auto" w:fill="auto"/>
          </w:tcPr>
          <w:p w14:paraId="3FBB8C5C" w14:textId="77777777" w:rsidR="003F40F8" w:rsidRPr="005951EE" w:rsidRDefault="003F40F8" w:rsidP="00C4088A">
            <w:pPr>
              <w:spacing w:after="0" w:line="240" w:lineRule="auto"/>
              <w:rPr>
                <w:rFonts w:ascii="Arial" w:hAnsi="Arial" w:cs="Arial"/>
                <w:sz w:val="24"/>
                <w:szCs w:val="24"/>
                <w:lang w:eastAsia="en-GB"/>
              </w:rPr>
            </w:pPr>
          </w:p>
        </w:tc>
        <w:tc>
          <w:tcPr>
            <w:tcW w:w="3081" w:type="dxa"/>
            <w:shd w:val="clear" w:color="auto" w:fill="auto"/>
          </w:tcPr>
          <w:p w14:paraId="19046F9B" w14:textId="77777777" w:rsidR="003F40F8" w:rsidRPr="005951EE" w:rsidRDefault="003F40F8" w:rsidP="00C4088A">
            <w:pPr>
              <w:spacing w:after="0" w:line="240" w:lineRule="auto"/>
              <w:rPr>
                <w:rFonts w:ascii="Arial" w:hAnsi="Arial" w:cs="Arial"/>
                <w:sz w:val="24"/>
                <w:szCs w:val="24"/>
                <w:lang w:eastAsia="en-GB"/>
              </w:rPr>
            </w:pPr>
          </w:p>
        </w:tc>
      </w:tr>
      <w:tr w:rsidR="003F40F8" w:rsidRPr="005951EE" w14:paraId="5F481DF9" w14:textId="77777777" w:rsidTr="00C4088A">
        <w:tc>
          <w:tcPr>
            <w:tcW w:w="5353" w:type="dxa"/>
            <w:shd w:val="clear" w:color="auto" w:fill="auto"/>
          </w:tcPr>
          <w:p w14:paraId="06D17C56"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Does the applicant meet the criteria below?</w:t>
            </w:r>
          </w:p>
          <w:p w14:paraId="2D9B9588" w14:textId="77777777" w:rsidR="003F40F8" w:rsidRPr="005951EE" w:rsidRDefault="003F40F8" w:rsidP="00C4088A">
            <w:pPr>
              <w:spacing w:after="0" w:line="240" w:lineRule="auto"/>
              <w:rPr>
                <w:rFonts w:ascii="Arial" w:hAnsi="Arial" w:cs="Arial"/>
                <w:sz w:val="24"/>
                <w:szCs w:val="24"/>
                <w:lang w:eastAsia="en-GB"/>
              </w:rPr>
            </w:pPr>
          </w:p>
          <w:p w14:paraId="44C45547"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 xml:space="preserve">Constituted charities, voluntary and community groups based within the boundary of the Ogmore Valley Community Council.  </w:t>
            </w:r>
          </w:p>
        </w:tc>
        <w:tc>
          <w:tcPr>
            <w:tcW w:w="808" w:type="dxa"/>
            <w:shd w:val="clear" w:color="auto" w:fill="auto"/>
          </w:tcPr>
          <w:p w14:paraId="3B085A96" w14:textId="77777777" w:rsidR="003F40F8" w:rsidRPr="005951EE" w:rsidRDefault="003F40F8" w:rsidP="00C4088A">
            <w:pPr>
              <w:spacing w:after="0" w:line="240" w:lineRule="auto"/>
              <w:rPr>
                <w:rFonts w:ascii="Arial" w:hAnsi="Arial" w:cs="Arial"/>
                <w:sz w:val="24"/>
                <w:szCs w:val="24"/>
                <w:lang w:eastAsia="en-GB"/>
              </w:rPr>
            </w:pPr>
          </w:p>
        </w:tc>
        <w:tc>
          <w:tcPr>
            <w:tcW w:w="3081" w:type="dxa"/>
            <w:shd w:val="clear" w:color="auto" w:fill="auto"/>
          </w:tcPr>
          <w:p w14:paraId="4A880582"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Comments:</w:t>
            </w:r>
          </w:p>
        </w:tc>
      </w:tr>
      <w:tr w:rsidR="003F40F8" w:rsidRPr="005951EE" w14:paraId="08543D99" w14:textId="77777777" w:rsidTr="00C4088A">
        <w:tc>
          <w:tcPr>
            <w:tcW w:w="5353" w:type="dxa"/>
            <w:shd w:val="clear" w:color="auto" w:fill="auto"/>
          </w:tcPr>
          <w:p w14:paraId="6CB2B9D0" w14:textId="77777777" w:rsidR="003F40F8" w:rsidRPr="005951EE" w:rsidRDefault="003F40F8" w:rsidP="00C4088A">
            <w:pPr>
              <w:spacing w:after="0" w:line="240" w:lineRule="auto"/>
              <w:rPr>
                <w:rFonts w:ascii="Arial" w:hAnsi="Arial" w:cs="Arial"/>
                <w:sz w:val="24"/>
                <w:szCs w:val="24"/>
                <w:lang w:eastAsia="en-GB"/>
              </w:rPr>
            </w:pPr>
          </w:p>
        </w:tc>
        <w:tc>
          <w:tcPr>
            <w:tcW w:w="808" w:type="dxa"/>
            <w:shd w:val="clear" w:color="auto" w:fill="auto"/>
          </w:tcPr>
          <w:p w14:paraId="1F8F5108" w14:textId="77777777" w:rsidR="003F40F8" w:rsidRPr="005951EE" w:rsidRDefault="003F40F8" w:rsidP="00C4088A">
            <w:pPr>
              <w:spacing w:after="0" w:line="240" w:lineRule="auto"/>
              <w:rPr>
                <w:rFonts w:ascii="Arial" w:hAnsi="Arial" w:cs="Arial"/>
                <w:sz w:val="24"/>
                <w:szCs w:val="24"/>
                <w:lang w:eastAsia="en-GB"/>
              </w:rPr>
            </w:pPr>
          </w:p>
        </w:tc>
        <w:tc>
          <w:tcPr>
            <w:tcW w:w="3081" w:type="dxa"/>
            <w:shd w:val="clear" w:color="auto" w:fill="auto"/>
          </w:tcPr>
          <w:p w14:paraId="58246C1B" w14:textId="77777777" w:rsidR="003F40F8" w:rsidRPr="005951EE" w:rsidRDefault="003F40F8" w:rsidP="00C4088A">
            <w:pPr>
              <w:spacing w:after="0" w:line="240" w:lineRule="auto"/>
              <w:rPr>
                <w:rFonts w:ascii="Arial" w:hAnsi="Arial" w:cs="Arial"/>
                <w:sz w:val="24"/>
                <w:szCs w:val="24"/>
                <w:lang w:eastAsia="en-GB"/>
              </w:rPr>
            </w:pPr>
          </w:p>
        </w:tc>
      </w:tr>
      <w:tr w:rsidR="003F40F8" w:rsidRPr="005951EE" w14:paraId="1783D0B3" w14:textId="77777777" w:rsidTr="00C4088A">
        <w:tc>
          <w:tcPr>
            <w:tcW w:w="5353" w:type="dxa"/>
            <w:shd w:val="clear" w:color="auto" w:fill="auto"/>
          </w:tcPr>
          <w:p w14:paraId="22CBDEBD"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Are the below documents attached?</w:t>
            </w:r>
          </w:p>
          <w:p w14:paraId="022CCF6E" w14:textId="77777777" w:rsidR="003F40F8" w:rsidRPr="005951EE" w:rsidRDefault="003F40F8" w:rsidP="00C4088A">
            <w:pPr>
              <w:spacing w:after="0" w:line="240" w:lineRule="auto"/>
              <w:rPr>
                <w:rFonts w:ascii="Arial" w:hAnsi="Arial" w:cs="Arial"/>
                <w:sz w:val="24"/>
                <w:szCs w:val="24"/>
                <w:lang w:eastAsia="en-GB"/>
              </w:rPr>
            </w:pPr>
          </w:p>
          <w:p w14:paraId="0C1E6F7A" w14:textId="77777777" w:rsidR="003F40F8" w:rsidRPr="005951EE" w:rsidRDefault="003F40F8" w:rsidP="00C4088A">
            <w:pPr>
              <w:spacing w:after="0" w:line="240" w:lineRule="auto"/>
              <w:rPr>
                <w:rFonts w:ascii="Arial" w:hAnsi="Arial" w:cs="Arial"/>
                <w:sz w:val="24"/>
                <w:szCs w:val="24"/>
                <w:lang w:eastAsia="en-GB"/>
              </w:rPr>
            </w:pPr>
            <w:proofErr w:type="gramStart"/>
            <w:r w:rsidRPr="005951EE">
              <w:rPr>
                <w:rFonts w:ascii="Arial" w:hAnsi="Arial" w:cs="Arial"/>
                <w:sz w:val="24"/>
                <w:szCs w:val="24"/>
                <w:lang w:eastAsia="en-GB"/>
              </w:rPr>
              <w:t>Constitution;</w:t>
            </w:r>
            <w:proofErr w:type="gramEnd"/>
          </w:p>
          <w:p w14:paraId="06A75DDD"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 xml:space="preserve">Child Protection Policy/Vulnerable Adult </w:t>
            </w:r>
            <w:proofErr w:type="gramStart"/>
            <w:r w:rsidRPr="005951EE">
              <w:rPr>
                <w:rFonts w:ascii="Arial" w:hAnsi="Arial" w:cs="Arial"/>
                <w:sz w:val="24"/>
                <w:szCs w:val="24"/>
                <w:lang w:eastAsia="en-GB"/>
              </w:rPr>
              <w:t>Statement;</w:t>
            </w:r>
            <w:proofErr w:type="gramEnd"/>
          </w:p>
          <w:p w14:paraId="5DC896C7"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Quotes for items required (or please demonstrate where costs have come from).</w:t>
            </w:r>
          </w:p>
        </w:tc>
        <w:tc>
          <w:tcPr>
            <w:tcW w:w="808" w:type="dxa"/>
            <w:shd w:val="clear" w:color="auto" w:fill="auto"/>
          </w:tcPr>
          <w:p w14:paraId="734D4761" w14:textId="77777777" w:rsidR="003F40F8" w:rsidRPr="005951EE" w:rsidRDefault="003F40F8" w:rsidP="00C4088A">
            <w:pPr>
              <w:spacing w:after="0" w:line="240" w:lineRule="auto"/>
              <w:rPr>
                <w:rFonts w:ascii="Arial" w:hAnsi="Arial" w:cs="Arial"/>
                <w:sz w:val="24"/>
                <w:szCs w:val="24"/>
                <w:lang w:eastAsia="en-GB"/>
              </w:rPr>
            </w:pPr>
          </w:p>
        </w:tc>
        <w:tc>
          <w:tcPr>
            <w:tcW w:w="3081" w:type="dxa"/>
            <w:shd w:val="clear" w:color="auto" w:fill="auto"/>
          </w:tcPr>
          <w:p w14:paraId="76B84D8B"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Comments</w:t>
            </w:r>
          </w:p>
        </w:tc>
      </w:tr>
      <w:tr w:rsidR="003F40F8" w:rsidRPr="005951EE" w14:paraId="3F0039CC" w14:textId="77777777" w:rsidTr="00C4088A">
        <w:tc>
          <w:tcPr>
            <w:tcW w:w="5353" w:type="dxa"/>
            <w:shd w:val="clear" w:color="auto" w:fill="auto"/>
          </w:tcPr>
          <w:p w14:paraId="36EA189A" w14:textId="77777777" w:rsidR="003F40F8" w:rsidRPr="005951EE" w:rsidRDefault="003F40F8" w:rsidP="00C4088A">
            <w:pPr>
              <w:spacing w:after="0" w:line="240" w:lineRule="auto"/>
              <w:rPr>
                <w:rFonts w:ascii="Arial" w:hAnsi="Arial" w:cs="Arial"/>
                <w:sz w:val="24"/>
                <w:szCs w:val="24"/>
                <w:lang w:eastAsia="en-GB"/>
              </w:rPr>
            </w:pPr>
          </w:p>
        </w:tc>
        <w:tc>
          <w:tcPr>
            <w:tcW w:w="808" w:type="dxa"/>
            <w:shd w:val="clear" w:color="auto" w:fill="auto"/>
          </w:tcPr>
          <w:p w14:paraId="4DBEA0EA" w14:textId="77777777" w:rsidR="003F40F8" w:rsidRPr="005951EE" w:rsidRDefault="003F40F8" w:rsidP="00C4088A">
            <w:pPr>
              <w:spacing w:after="0" w:line="240" w:lineRule="auto"/>
              <w:rPr>
                <w:rFonts w:ascii="Arial" w:hAnsi="Arial" w:cs="Arial"/>
                <w:sz w:val="24"/>
                <w:szCs w:val="24"/>
                <w:lang w:eastAsia="en-GB"/>
              </w:rPr>
            </w:pPr>
          </w:p>
        </w:tc>
        <w:tc>
          <w:tcPr>
            <w:tcW w:w="3081" w:type="dxa"/>
            <w:shd w:val="clear" w:color="auto" w:fill="auto"/>
          </w:tcPr>
          <w:p w14:paraId="25300A19" w14:textId="77777777" w:rsidR="003F40F8" w:rsidRPr="005951EE" w:rsidRDefault="003F40F8" w:rsidP="00C4088A">
            <w:pPr>
              <w:spacing w:after="0" w:line="240" w:lineRule="auto"/>
              <w:rPr>
                <w:rFonts w:ascii="Arial" w:hAnsi="Arial" w:cs="Arial"/>
                <w:sz w:val="24"/>
                <w:szCs w:val="24"/>
                <w:lang w:eastAsia="en-GB"/>
              </w:rPr>
            </w:pPr>
          </w:p>
        </w:tc>
      </w:tr>
      <w:tr w:rsidR="003F40F8" w:rsidRPr="005951EE" w14:paraId="3F7D1EBA" w14:textId="77777777" w:rsidTr="00C4088A">
        <w:tc>
          <w:tcPr>
            <w:tcW w:w="5353" w:type="dxa"/>
            <w:shd w:val="clear" w:color="auto" w:fill="auto"/>
          </w:tcPr>
          <w:p w14:paraId="06B6235A" w14:textId="77777777" w:rsidR="003F40F8" w:rsidRPr="005951EE" w:rsidRDefault="003F40F8" w:rsidP="00C4088A">
            <w:pPr>
              <w:spacing w:after="0" w:line="240" w:lineRule="auto"/>
              <w:rPr>
                <w:rFonts w:ascii="Arial" w:hAnsi="Arial" w:cs="Arial"/>
                <w:sz w:val="24"/>
                <w:szCs w:val="24"/>
                <w:lang w:eastAsia="en-GB"/>
              </w:rPr>
            </w:pPr>
            <w:r w:rsidRPr="005951EE">
              <w:rPr>
                <w:rFonts w:ascii="Arial" w:hAnsi="Arial" w:cs="Arial"/>
                <w:sz w:val="24"/>
                <w:szCs w:val="24"/>
                <w:lang w:eastAsia="en-GB"/>
              </w:rPr>
              <w:t>If successful action to arrange dates for availability:</w:t>
            </w:r>
          </w:p>
        </w:tc>
        <w:tc>
          <w:tcPr>
            <w:tcW w:w="808" w:type="dxa"/>
            <w:shd w:val="clear" w:color="auto" w:fill="auto"/>
          </w:tcPr>
          <w:p w14:paraId="1476D7D0" w14:textId="77777777" w:rsidR="003F40F8" w:rsidRPr="005951EE" w:rsidRDefault="003F40F8" w:rsidP="00C4088A">
            <w:pPr>
              <w:spacing w:after="0" w:line="240" w:lineRule="auto"/>
              <w:rPr>
                <w:rFonts w:ascii="Arial" w:hAnsi="Arial" w:cs="Arial"/>
                <w:sz w:val="24"/>
                <w:szCs w:val="24"/>
                <w:lang w:eastAsia="en-GB"/>
              </w:rPr>
            </w:pPr>
          </w:p>
        </w:tc>
        <w:tc>
          <w:tcPr>
            <w:tcW w:w="3081" w:type="dxa"/>
            <w:shd w:val="clear" w:color="auto" w:fill="auto"/>
          </w:tcPr>
          <w:p w14:paraId="2E420F2B" w14:textId="77777777" w:rsidR="003F40F8" w:rsidRPr="005951EE" w:rsidRDefault="003F40F8" w:rsidP="00C4088A">
            <w:pPr>
              <w:spacing w:after="0" w:line="240" w:lineRule="auto"/>
              <w:rPr>
                <w:rFonts w:ascii="Arial" w:hAnsi="Arial" w:cs="Arial"/>
                <w:sz w:val="24"/>
                <w:szCs w:val="24"/>
                <w:lang w:eastAsia="en-GB"/>
              </w:rPr>
            </w:pPr>
          </w:p>
          <w:p w14:paraId="374CBED6" w14:textId="77777777" w:rsidR="003F40F8" w:rsidRPr="005951EE" w:rsidRDefault="003F40F8" w:rsidP="00C4088A">
            <w:pPr>
              <w:spacing w:after="0" w:line="240" w:lineRule="auto"/>
              <w:rPr>
                <w:rFonts w:ascii="Arial" w:hAnsi="Arial" w:cs="Arial"/>
                <w:sz w:val="24"/>
                <w:szCs w:val="24"/>
                <w:lang w:eastAsia="en-GB"/>
              </w:rPr>
            </w:pPr>
          </w:p>
          <w:p w14:paraId="1641E5E5" w14:textId="77777777" w:rsidR="003F40F8" w:rsidRPr="005951EE" w:rsidRDefault="003F40F8" w:rsidP="00C4088A">
            <w:pPr>
              <w:spacing w:after="0" w:line="240" w:lineRule="auto"/>
              <w:rPr>
                <w:rFonts w:ascii="Arial" w:hAnsi="Arial" w:cs="Arial"/>
                <w:sz w:val="24"/>
                <w:szCs w:val="24"/>
                <w:lang w:eastAsia="en-GB"/>
              </w:rPr>
            </w:pPr>
          </w:p>
          <w:p w14:paraId="791D46F9" w14:textId="77777777" w:rsidR="003F40F8" w:rsidRPr="005951EE" w:rsidRDefault="003F40F8" w:rsidP="00C4088A">
            <w:pPr>
              <w:spacing w:after="0" w:line="240" w:lineRule="auto"/>
              <w:rPr>
                <w:rFonts w:ascii="Arial" w:hAnsi="Arial" w:cs="Arial"/>
                <w:sz w:val="24"/>
                <w:szCs w:val="24"/>
                <w:lang w:eastAsia="en-GB"/>
              </w:rPr>
            </w:pPr>
          </w:p>
          <w:p w14:paraId="7338B4EA" w14:textId="77777777" w:rsidR="003F40F8" w:rsidRPr="005951EE" w:rsidRDefault="003F40F8" w:rsidP="00C4088A">
            <w:pPr>
              <w:spacing w:after="0" w:line="240" w:lineRule="auto"/>
              <w:rPr>
                <w:rFonts w:ascii="Arial" w:hAnsi="Arial" w:cs="Arial"/>
                <w:sz w:val="24"/>
                <w:szCs w:val="24"/>
                <w:lang w:eastAsia="en-GB"/>
              </w:rPr>
            </w:pPr>
          </w:p>
          <w:p w14:paraId="61817BF4" w14:textId="77777777" w:rsidR="003F40F8" w:rsidRPr="005951EE" w:rsidRDefault="003F40F8" w:rsidP="00C4088A">
            <w:pPr>
              <w:spacing w:after="0" w:line="240" w:lineRule="auto"/>
              <w:rPr>
                <w:rFonts w:ascii="Arial" w:hAnsi="Arial" w:cs="Arial"/>
                <w:sz w:val="24"/>
                <w:szCs w:val="24"/>
                <w:lang w:eastAsia="en-GB"/>
              </w:rPr>
            </w:pPr>
          </w:p>
        </w:tc>
      </w:tr>
      <w:tr w:rsidR="003F40F8" w:rsidRPr="005951EE" w14:paraId="1BE351CC" w14:textId="77777777" w:rsidTr="00C4088A">
        <w:tc>
          <w:tcPr>
            <w:tcW w:w="9242" w:type="dxa"/>
            <w:gridSpan w:val="3"/>
            <w:shd w:val="clear" w:color="auto" w:fill="D9D9D9"/>
          </w:tcPr>
          <w:p w14:paraId="3E108C4E" w14:textId="77777777" w:rsidR="003F40F8" w:rsidRPr="005951EE" w:rsidRDefault="003F40F8" w:rsidP="00C4088A">
            <w:pPr>
              <w:spacing w:after="0" w:line="240" w:lineRule="auto"/>
              <w:rPr>
                <w:rFonts w:ascii="Arial" w:hAnsi="Arial" w:cs="Arial"/>
                <w:sz w:val="24"/>
                <w:szCs w:val="24"/>
                <w:lang w:eastAsia="en-GB"/>
              </w:rPr>
            </w:pPr>
          </w:p>
        </w:tc>
      </w:tr>
    </w:tbl>
    <w:p w14:paraId="7AC5C131" w14:textId="77777777" w:rsidR="003F40F8" w:rsidRDefault="003F40F8" w:rsidP="003F40F8">
      <w:pPr>
        <w:spacing w:after="0" w:line="240" w:lineRule="auto"/>
        <w:rPr>
          <w:rFonts w:ascii="Arial" w:hAnsi="Arial" w:cs="Arial"/>
          <w:sz w:val="24"/>
          <w:szCs w:val="24"/>
        </w:rPr>
      </w:pPr>
    </w:p>
    <w:p w14:paraId="0F917CF3" w14:textId="77777777" w:rsidR="003F40F8" w:rsidRDefault="003F40F8" w:rsidP="003F40F8">
      <w:pPr>
        <w:spacing w:after="0" w:line="240" w:lineRule="auto"/>
        <w:rPr>
          <w:rFonts w:ascii="Arial" w:hAnsi="Arial" w:cs="Arial"/>
          <w:sz w:val="24"/>
          <w:szCs w:val="24"/>
        </w:rPr>
      </w:pPr>
    </w:p>
    <w:p w14:paraId="5B732B66" w14:textId="77777777" w:rsidR="003F40F8" w:rsidRDefault="003F40F8" w:rsidP="003F40F8">
      <w:pPr>
        <w:spacing w:after="0" w:line="240" w:lineRule="auto"/>
        <w:rPr>
          <w:rFonts w:ascii="Arial" w:hAnsi="Arial" w:cs="Arial"/>
          <w:sz w:val="24"/>
          <w:szCs w:val="24"/>
        </w:rPr>
      </w:pPr>
    </w:p>
    <w:p w14:paraId="6C54DFF0" w14:textId="77777777" w:rsidR="003F40F8" w:rsidRDefault="003F40F8" w:rsidP="003F40F8">
      <w:pPr>
        <w:spacing w:after="0" w:line="240" w:lineRule="auto"/>
        <w:rPr>
          <w:rFonts w:ascii="Arial" w:hAnsi="Arial" w:cs="Arial"/>
          <w:sz w:val="24"/>
          <w:szCs w:val="24"/>
        </w:rPr>
      </w:pPr>
    </w:p>
    <w:p w14:paraId="0F1FEC02" w14:textId="77777777" w:rsidR="003F40F8" w:rsidRDefault="003F40F8" w:rsidP="003F40F8">
      <w:pPr>
        <w:spacing w:after="0" w:line="240" w:lineRule="auto"/>
        <w:rPr>
          <w:rFonts w:ascii="Arial" w:hAnsi="Arial" w:cs="Arial"/>
          <w:sz w:val="24"/>
          <w:szCs w:val="24"/>
        </w:rPr>
      </w:pPr>
    </w:p>
    <w:p w14:paraId="56ADB8E8" w14:textId="77777777" w:rsidR="003F40F8" w:rsidRPr="007F59DF" w:rsidRDefault="003F40F8" w:rsidP="003F40F8">
      <w:pPr>
        <w:spacing w:after="0" w:line="240" w:lineRule="auto"/>
        <w:rPr>
          <w:rFonts w:ascii="Arial" w:hAnsi="Arial" w:cs="Arial"/>
          <w:sz w:val="24"/>
          <w:szCs w:val="24"/>
        </w:rPr>
      </w:pPr>
    </w:p>
    <w:p w14:paraId="619B6E40" w14:textId="77777777" w:rsidR="003F40F8" w:rsidRDefault="003F40F8" w:rsidP="003F40F8">
      <w:pPr>
        <w:rPr>
          <w:rFonts w:ascii="Arial" w:hAnsi="Arial" w:cs="Arial"/>
          <w:sz w:val="24"/>
          <w:szCs w:val="24"/>
        </w:rPr>
      </w:pPr>
    </w:p>
    <w:p w14:paraId="43681C38" w14:textId="22E18284" w:rsidR="003F40F8" w:rsidRPr="003F40F8" w:rsidRDefault="003F40F8">
      <w:pPr>
        <w:rPr>
          <w:lang w:val="en-US"/>
        </w:rPr>
      </w:pPr>
    </w:p>
    <w:sectPr w:rsidR="003F40F8" w:rsidRPr="003F4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037C9"/>
    <w:multiLevelType w:val="hybridMultilevel"/>
    <w:tmpl w:val="50EE37D4"/>
    <w:lvl w:ilvl="0" w:tplc="48A66C9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F8"/>
    <w:rsid w:val="003F40F8"/>
    <w:rsid w:val="00971E75"/>
    <w:rsid w:val="00D0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0E98"/>
  <w15:chartTrackingRefBased/>
  <w15:docId w15:val="{47EE53A3-30E3-4003-902F-73321D22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F40F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40F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3F40F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Hart</dc:creator>
  <cp:keywords/>
  <dc:description/>
  <cp:lastModifiedBy>Dale Hart</cp:lastModifiedBy>
  <cp:revision>1</cp:revision>
  <dcterms:created xsi:type="dcterms:W3CDTF">2020-02-17T13:56:00Z</dcterms:created>
  <dcterms:modified xsi:type="dcterms:W3CDTF">2020-02-17T14:09:00Z</dcterms:modified>
</cp:coreProperties>
</file>